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4" w:type="dxa"/>
        <w:jc w:val="center"/>
        <w:tblLook w:val="04A0" w:firstRow="1" w:lastRow="0" w:firstColumn="1" w:lastColumn="0" w:noHBand="0" w:noVBand="1"/>
      </w:tblPr>
      <w:tblGrid>
        <w:gridCol w:w="9075"/>
        <w:gridCol w:w="99"/>
      </w:tblGrid>
      <w:tr w:rsidR="00E6182E">
        <w:trPr>
          <w:gridAfter w:val="1"/>
          <w:wAfter w:w="103" w:type="dxa"/>
          <w:trHeight w:val="11826"/>
          <w:jc w:val="center"/>
        </w:trPr>
        <w:tc>
          <w:tcPr>
            <w:tcW w:w="9071" w:type="dxa"/>
          </w:tcPr>
          <w:p w:rsidR="00E6182E" w:rsidRDefault="00E6182E">
            <w:pPr>
              <w:snapToGrid w:val="0"/>
              <w:rPr>
                <w:rFonts w:ascii="宋体" w:hAnsi="宋体"/>
              </w:rPr>
            </w:pPr>
            <w:bookmarkStart w:id="0" w:name="_Toc28284395"/>
            <w:bookmarkStart w:id="1" w:name="_Toc28284413"/>
            <w:bookmarkStart w:id="2" w:name="_Toc28284424"/>
            <w:bookmarkStart w:id="3" w:name="_GoBack"/>
            <w:bookmarkEnd w:id="3"/>
          </w:p>
          <w:p w:rsidR="00E6182E" w:rsidRDefault="00E6182E">
            <w:pPr>
              <w:snapToGrid w:val="0"/>
              <w:rPr>
                <w:rFonts w:ascii="宋体" w:hAnsi="宋体"/>
              </w:rPr>
            </w:pPr>
          </w:p>
          <w:p w:rsidR="00E6182E" w:rsidRDefault="00E6182E">
            <w:pPr>
              <w:snapToGrid w:val="0"/>
              <w:rPr>
                <w:rFonts w:ascii="宋体" w:hAnsi="宋体"/>
              </w:rPr>
            </w:pPr>
          </w:p>
          <w:p w:rsidR="00E6182E" w:rsidRDefault="00FE058B">
            <w:pPr>
              <w:snapToGrid w:val="0"/>
              <w:jc w:val="center"/>
              <w:rPr>
                <w:rFonts w:ascii="宋体" w:hAnsi="宋体"/>
                <w:b/>
                <w:sz w:val="36"/>
                <w:szCs w:val="36"/>
              </w:rPr>
            </w:pPr>
            <w:r>
              <w:rPr>
                <w:rFonts w:ascii="宋体" w:hAnsi="宋体" w:hint="eastAsia"/>
                <w:b/>
                <w:sz w:val="36"/>
                <w:szCs w:val="36"/>
              </w:rPr>
              <w:t>广东工业大学</w:t>
            </w:r>
            <w:r>
              <w:rPr>
                <w:rFonts w:ascii="宋体" w:hAnsi="宋体" w:hint="eastAsia"/>
                <w:b/>
                <w:color w:val="FF0000"/>
                <w:sz w:val="36"/>
                <w:szCs w:val="36"/>
              </w:rPr>
              <w:t>博士学位</w:t>
            </w:r>
            <w:r>
              <w:rPr>
                <w:rFonts w:ascii="宋体" w:hAnsi="宋体" w:hint="eastAsia"/>
                <w:b/>
                <w:sz w:val="36"/>
                <w:szCs w:val="36"/>
              </w:rPr>
              <w:t>论文</w:t>
            </w:r>
          </w:p>
          <w:p w:rsidR="00E6182E" w:rsidRDefault="00E6182E">
            <w:pPr>
              <w:snapToGrid w:val="0"/>
              <w:jc w:val="center"/>
              <w:rPr>
                <w:rFonts w:ascii="宋体" w:hAnsi="宋体"/>
                <w:sz w:val="28"/>
                <w:szCs w:val="28"/>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FE058B">
            <w:pPr>
              <w:snapToGrid w:val="0"/>
              <w:jc w:val="center"/>
              <w:rPr>
                <w:rFonts w:ascii="黑体" w:eastAsia="黑体" w:hAnsi="宋体"/>
                <w:color w:val="FF0000"/>
                <w:sz w:val="44"/>
                <w:szCs w:val="44"/>
              </w:rPr>
            </w:pPr>
            <w:r>
              <w:rPr>
                <w:rFonts w:ascii="黑体" w:eastAsia="黑体" w:hAnsi="宋体" w:hint="eastAsia"/>
                <w:color w:val="FF0000"/>
                <w:sz w:val="44"/>
                <w:szCs w:val="44"/>
              </w:rPr>
              <w:t>模板射流电解加工微沟槽关键技术研究</w:t>
            </w: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FE058B">
            <w:pPr>
              <w:snapToGrid w:val="0"/>
              <w:jc w:val="center"/>
              <w:rPr>
                <w:rFonts w:ascii="宋体" w:hAnsi="宋体"/>
                <w:color w:val="FF0000"/>
                <w:sz w:val="32"/>
                <w:szCs w:val="32"/>
              </w:rPr>
            </w:pPr>
            <w:r>
              <w:rPr>
                <w:rFonts w:ascii="宋体" w:hAnsi="宋体" w:hint="eastAsia"/>
                <w:color w:val="FF0000"/>
                <w:sz w:val="32"/>
                <w:szCs w:val="32"/>
              </w:rPr>
              <w:t>张三</w:t>
            </w: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FE058B">
            <w:pPr>
              <w:snapToGrid w:val="0"/>
              <w:jc w:val="center"/>
              <w:rPr>
                <w:rFonts w:ascii="宋体" w:hAnsi="宋体"/>
                <w:sz w:val="28"/>
              </w:rPr>
            </w:pPr>
            <w:r>
              <w:rPr>
                <w:rFonts w:ascii="宋体" w:hAnsi="宋体" w:hint="eastAsia"/>
                <w:color w:val="FF0000"/>
                <w:sz w:val="28"/>
              </w:rPr>
              <w:t>二○二○</w:t>
            </w:r>
            <w:r>
              <w:rPr>
                <w:rFonts w:ascii="宋体" w:hAnsi="宋体"/>
                <w:sz w:val="28"/>
              </w:rPr>
              <w:t>年</w:t>
            </w:r>
            <w:r>
              <w:rPr>
                <w:rFonts w:ascii="宋体" w:hAnsi="宋体" w:hint="eastAsia"/>
                <w:color w:val="FF0000"/>
                <w:sz w:val="28"/>
              </w:rPr>
              <w:t>五</w:t>
            </w:r>
            <w:r>
              <w:rPr>
                <w:rFonts w:ascii="宋体" w:hAnsi="宋体"/>
                <w:sz w:val="28"/>
              </w:rPr>
              <w:t>月</w:t>
            </w:r>
            <w:r>
              <w:rPr>
                <w:rFonts w:ascii="宋体" w:hAnsi="宋体" w:hint="eastAsia"/>
                <w:color w:val="FF0000"/>
                <w:sz w:val="28"/>
              </w:rPr>
              <w:t>二十五</w:t>
            </w:r>
            <w:r>
              <w:rPr>
                <w:rFonts w:ascii="宋体" w:hAnsi="宋体"/>
                <w:sz w:val="28"/>
              </w:rPr>
              <w:t>日</w:t>
            </w:r>
          </w:p>
          <w:p w:rsidR="00E6182E" w:rsidRDefault="00FE058B">
            <w:pPr>
              <w:snapToGrid w:val="0"/>
              <w:jc w:val="left"/>
              <w:rPr>
                <w:rFonts w:ascii="宋体" w:hAnsi="宋体"/>
                <w:szCs w:val="18"/>
                <w:highlight w:val="yellow"/>
              </w:rPr>
            </w:pPr>
            <w:r>
              <w:rPr>
                <w:rFonts w:ascii="宋体" w:hAnsi="宋体"/>
                <w:highlight w:val="yellow"/>
              </w:rPr>
              <w:t>注：</w:t>
            </w:r>
            <w:r>
              <w:rPr>
                <w:rFonts w:ascii="宋体" w:hAnsi="宋体"/>
                <w:szCs w:val="18"/>
                <w:highlight w:val="yellow"/>
              </w:rPr>
              <w:t>1</w:t>
            </w:r>
            <w:r>
              <w:rPr>
                <w:rFonts w:ascii="宋体" w:hAnsi="宋体" w:hint="eastAsia"/>
                <w:szCs w:val="18"/>
                <w:highlight w:val="yellow"/>
              </w:rPr>
              <w:t>.</w:t>
            </w:r>
            <w:r>
              <w:rPr>
                <w:rFonts w:ascii="宋体" w:hAnsi="宋体"/>
                <w:szCs w:val="18"/>
                <w:highlight w:val="yellow"/>
              </w:rPr>
              <w:t>请按模版的字体、行间距、图标、表名、公式、页眉等格式要求撰写，红色字体内容学生自行修改。</w:t>
            </w:r>
          </w:p>
          <w:p w:rsidR="00E6182E" w:rsidRDefault="00FE058B">
            <w:pPr>
              <w:snapToGrid w:val="0"/>
              <w:ind w:firstLineChars="200" w:firstLine="480"/>
              <w:jc w:val="left"/>
              <w:rPr>
                <w:rFonts w:ascii="宋体" w:hAnsi="宋体"/>
                <w:sz w:val="18"/>
                <w:szCs w:val="18"/>
              </w:rPr>
            </w:pPr>
            <w:r>
              <w:rPr>
                <w:rFonts w:ascii="宋体" w:hAnsi="宋体"/>
                <w:szCs w:val="18"/>
                <w:highlight w:val="yellow"/>
              </w:rPr>
              <w:t>2</w:t>
            </w:r>
            <w:r>
              <w:rPr>
                <w:rFonts w:ascii="宋体" w:hAnsi="宋体" w:hint="eastAsia"/>
                <w:szCs w:val="18"/>
                <w:highlight w:val="yellow"/>
              </w:rPr>
              <w:t>.</w:t>
            </w:r>
            <w:r>
              <w:rPr>
                <w:rFonts w:ascii="宋体" w:hAnsi="宋体" w:hint="eastAsia"/>
                <w:szCs w:val="18"/>
                <w:highlight w:val="yellow"/>
              </w:rPr>
              <w:t>学术型硕士生请将“硕士专业学位”替换成“硕士学位”；学术型博士生请将“硕士专业学位”替换成“博士学位”。</w:t>
            </w:r>
          </w:p>
        </w:tc>
      </w:tr>
      <w:tr w:rsidR="00E6182E">
        <w:trPr>
          <w:trHeight w:val="12449"/>
          <w:jc w:val="center"/>
        </w:trPr>
        <w:tc>
          <w:tcPr>
            <w:tcW w:w="9174" w:type="dxa"/>
            <w:gridSpan w:val="2"/>
          </w:tcPr>
          <w:p w:rsidR="00E6182E" w:rsidRDefault="00E6182E">
            <w:pPr>
              <w:snapToGrid w:val="0"/>
              <w:rPr>
                <w:rFonts w:ascii="宋体" w:hAnsi="宋体"/>
              </w:rPr>
            </w:pPr>
          </w:p>
          <w:p w:rsidR="00E6182E" w:rsidRDefault="00FE058B">
            <w:pPr>
              <w:snapToGrid w:val="0"/>
              <w:ind w:firstLineChars="200" w:firstLine="560"/>
              <w:rPr>
                <w:rFonts w:ascii="宋体" w:hAnsi="宋体"/>
                <w:sz w:val="28"/>
                <w:szCs w:val="28"/>
              </w:rPr>
            </w:pPr>
            <w:r>
              <w:rPr>
                <w:rFonts w:ascii="宋体" w:hAnsi="宋体" w:hint="eastAsia"/>
                <w:sz w:val="28"/>
                <w:szCs w:val="28"/>
              </w:rPr>
              <w:t>分类号：</w:t>
            </w:r>
            <w:r>
              <w:rPr>
                <w:rFonts w:ascii="宋体" w:hAnsi="宋体"/>
                <w:color w:val="FF0000"/>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学校代号：</w:t>
            </w:r>
            <w:r>
              <w:rPr>
                <w:rFonts w:ascii="宋体" w:hAnsi="宋体"/>
                <w:sz w:val="28"/>
                <w:szCs w:val="28"/>
              </w:rPr>
              <w:t>11</w:t>
            </w:r>
            <w:r>
              <w:rPr>
                <w:rFonts w:ascii="宋体" w:hAnsi="宋体" w:hint="eastAsia"/>
                <w:sz w:val="28"/>
                <w:szCs w:val="28"/>
              </w:rPr>
              <w:t>845</w:t>
            </w:r>
          </w:p>
          <w:p w:rsidR="00E6182E" w:rsidRDefault="00FE058B">
            <w:pPr>
              <w:snapToGrid w:val="0"/>
              <w:ind w:firstLineChars="350" w:firstLine="980"/>
              <w:rPr>
                <w:rFonts w:ascii="宋体" w:hAnsi="宋体"/>
                <w:sz w:val="28"/>
                <w:szCs w:val="28"/>
              </w:rPr>
            </w:pPr>
            <w:r>
              <w:rPr>
                <w:rFonts w:ascii="宋体" w:hAnsi="宋体"/>
                <w:sz w:val="28"/>
                <w:szCs w:val="28"/>
              </w:rPr>
              <w:t>UDC</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密级：</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hint="eastAsia"/>
                <w:sz w:val="28"/>
                <w:szCs w:val="28"/>
              </w:rPr>
              <w:t>学</w:t>
            </w:r>
            <w:r>
              <w:rPr>
                <w:rFonts w:ascii="宋体" w:hAnsi="宋体"/>
                <w:sz w:val="28"/>
                <w:szCs w:val="28"/>
              </w:rPr>
              <w:t xml:space="preserve">    </w:t>
            </w:r>
            <w:r>
              <w:rPr>
                <w:rFonts w:ascii="宋体" w:hAnsi="宋体" w:hint="eastAsia"/>
                <w:sz w:val="28"/>
                <w:szCs w:val="28"/>
              </w:rPr>
              <w:t>号：</w:t>
            </w:r>
          </w:p>
          <w:p w:rsidR="00E6182E" w:rsidRDefault="00E6182E">
            <w:pPr>
              <w:snapToGrid w:val="0"/>
              <w:jc w:val="center"/>
              <w:rPr>
                <w:rFonts w:ascii="宋体" w:hAnsi="宋体"/>
                <w:sz w:val="32"/>
                <w:szCs w:val="32"/>
              </w:rPr>
            </w:pPr>
          </w:p>
          <w:p w:rsidR="00E6182E" w:rsidRDefault="00FE058B">
            <w:pPr>
              <w:snapToGrid w:val="0"/>
              <w:jc w:val="center"/>
              <w:rPr>
                <w:rFonts w:ascii="宋体" w:hAnsi="宋体"/>
                <w:b/>
                <w:sz w:val="36"/>
                <w:szCs w:val="36"/>
              </w:rPr>
            </w:pPr>
            <w:r>
              <w:rPr>
                <w:rFonts w:ascii="宋体" w:hAnsi="宋体" w:hint="eastAsia"/>
                <w:b/>
                <w:sz w:val="36"/>
                <w:szCs w:val="36"/>
              </w:rPr>
              <w:t>广东工业大学</w:t>
            </w:r>
            <w:r>
              <w:rPr>
                <w:rFonts w:ascii="宋体" w:hAnsi="宋体" w:hint="eastAsia"/>
                <w:b/>
                <w:color w:val="FF0000"/>
                <w:sz w:val="36"/>
                <w:szCs w:val="36"/>
              </w:rPr>
              <w:t>博士学位</w:t>
            </w:r>
            <w:r>
              <w:rPr>
                <w:rFonts w:ascii="宋体" w:hAnsi="宋体" w:hint="eastAsia"/>
                <w:b/>
                <w:sz w:val="36"/>
                <w:szCs w:val="36"/>
              </w:rPr>
              <w:t>论文</w:t>
            </w:r>
          </w:p>
          <w:p w:rsidR="00E6182E" w:rsidRDefault="00E6182E">
            <w:pPr>
              <w:snapToGrid w:val="0"/>
              <w:jc w:val="center"/>
              <w:rPr>
                <w:rFonts w:ascii="宋体" w:hAnsi="宋体"/>
                <w:sz w:val="28"/>
                <w:szCs w:val="28"/>
              </w:rPr>
            </w:pPr>
          </w:p>
          <w:p w:rsidR="00E6182E" w:rsidRDefault="00E6182E">
            <w:pPr>
              <w:snapToGrid w:val="0"/>
              <w:rPr>
                <w:rFonts w:ascii="宋体" w:hAnsi="宋体"/>
              </w:rPr>
            </w:pPr>
          </w:p>
          <w:p w:rsidR="00E6182E" w:rsidRDefault="00FE058B">
            <w:pPr>
              <w:snapToGrid w:val="0"/>
              <w:jc w:val="center"/>
              <w:rPr>
                <w:rFonts w:ascii="黑体" w:eastAsia="黑体" w:hAnsi="宋体"/>
                <w:color w:val="FF0000"/>
                <w:sz w:val="44"/>
                <w:szCs w:val="44"/>
              </w:rPr>
            </w:pPr>
            <w:r>
              <w:rPr>
                <w:rFonts w:ascii="黑体" w:eastAsia="黑体" w:hAnsi="宋体" w:hint="eastAsia"/>
                <w:color w:val="FF0000"/>
                <w:sz w:val="44"/>
                <w:szCs w:val="44"/>
              </w:rPr>
              <w:t>模板射流电解加工微沟槽关键技术研究</w:t>
            </w:r>
          </w:p>
          <w:p w:rsidR="00E6182E" w:rsidRDefault="00E6182E">
            <w:pPr>
              <w:snapToGrid w:val="0"/>
              <w:rPr>
                <w:rFonts w:ascii="宋体" w:hAnsi="宋体"/>
              </w:rPr>
            </w:pPr>
          </w:p>
          <w:p w:rsidR="00E6182E" w:rsidRDefault="00FE058B">
            <w:pPr>
              <w:snapToGrid w:val="0"/>
              <w:jc w:val="center"/>
              <w:rPr>
                <w:rFonts w:ascii="宋体" w:hAnsi="宋体"/>
                <w:color w:val="FF0000"/>
                <w:sz w:val="32"/>
                <w:szCs w:val="32"/>
              </w:rPr>
            </w:pPr>
            <w:r>
              <w:rPr>
                <w:rFonts w:ascii="宋体" w:hAnsi="宋体" w:hint="eastAsia"/>
                <w:color w:val="FF0000"/>
                <w:sz w:val="32"/>
                <w:szCs w:val="32"/>
              </w:rPr>
              <w:t>张三</w:t>
            </w: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FE058B">
            <w:pPr>
              <w:snapToGrid w:val="0"/>
              <w:ind w:firstLineChars="700" w:firstLine="1960"/>
              <w:rPr>
                <w:rFonts w:ascii="宋体" w:hAnsi="宋体"/>
                <w:sz w:val="28"/>
                <w:szCs w:val="28"/>
                <w:u w:val="single"/>
              </w:rPr>
            </w:pPr>
            <w:r>
              <w:rPr>
                <w:rFonts w:ascii="宋体" w:hAnsi="宋体" w:hint="eastAsia"/>
                <w:sz w:val="28"/>
                <w:szCs w:val="28"/>
              </w:rPr>
              <w:t>指导教师姓名、职称：</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color w:val="FF0000"/>
                <w:sz w:val="28"/>
                <w:szCs w:val="28"/>
                <w:u w:val="single"/>
              </w:rPr>
              <w:t>李四</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color w:val="FF0000"/>
                <w:sz w:val="28"/>
                <w:szCs w:val="28"/>
                <w:u w:val="single"/>
              </w:rPr>
              <w:t>教授</w:t>
            </w:r>
            <w:r>
              <w:rPr>
                <w:rFonts w:ascii="宋体" w:hAnsi="宋体" w:hint="eastAsia"/>
                <w:color w:val="FF0000"/>
                <w:sz w:val="28"/>
                <w:szCs w:val="28"/>
                <w:u w:val="single"/>
              </w:rPr>
              <w:t xml:space="preserve">    </w:t>
            </w:r>
            <w:r>
              <w:rPr>
                <w:rFonts w:ascii="宋体" w:hAnsi="宋体"/>
                <w:color w:val="FF0000"/>
                <w:sz w:val="28"/>
                <w:szCs w:val="28"/>
                <w:u w:val="single"/>
              </w:rPr>
              <w:t xml:space="preserve"> </w:t>
            </w:r>
          </w:p>
          <w:p w:rsidR="00E6182E" w:rsidRDefault="00FE058B">
            <w:pPr>
              <w:snapToGrid w:val="0"/>
              <w:ind w:firstLineChars="700" w:firstLine="1960"/>
              <w:rPr>
                <w:rFonts w:ascii="宋体" w:hAnsi="宋体"/>
                <w:sz w:val="28"/>
                <w:szCs w:val="28"/>
              </w:rPr>
            </w:pPr>
            <w:r>
              <w:rPr>
                <w:rFonts w:ascii="宋体" w:hAnsi="宋体" w:hint="eastAsia"/>
                <w:color w:val="FF0000"/>
                <w:sz w:val="28"/>
                <w:szCs w:val="28"/>
              </w:rPr>
              <w:t>专业学位类别（领域）</w:t>
            </w:r>
            <w:r>
              <w:rPr>
                <w:rFonts w:ascii="宋体" w:hAnsi="宋体" w:hint="eastAsia"/>
                <w:sz w:val="28"/>
                <w:szCs w:val="28"/>
              </w:rPr>
              <w:t>名称：</w:t>
            </w:r>
            <w:r>
              <w:rPr>
                <w:rFonts w:ascii="宋体" w:hAnsi="宋体"/>
                <w:color w:val="FF0000"/>
                <w:sz w:val="28"/>
                <w:szCs w:val="28"/>
                <w:u w:val="single"/>
              </w:rPr>
              <w:t>工程</w:t>
            </w:r>
            <w:r>
              <w:rPr>
                <w:rFonts w:ascii="宋体" w:hAnsi="宋体" w:hint="eastAsia"/>
                <w:color w:val="FF0000"/>
                <w:sz w:val="28"/>
                <w:szCs w:val="28"/>
                <w:u w:val="single"/>
              </w:rPr>
              <w:t>（机械工程）</w:t>
            </w:r>
            <w:r>
              <w:rPr>
                <w:rFonts w:ascii="宋体" w:hAnsi="宋体" w:hint="eastAsia"/>
                <w:color w:val="FF0000"/>
                <w:sz w:val="28"/>
                <w:szCs w:val="28"/>
                <w:u w:val="single"/>
              </w:rPr>
              <w:t xml:space="preserve"> </w:t>
            </w:r>
          </w:p>
          <w:p w:rsidR="00E6182E" w:rsidRDefault="00FE058B">
            <w:pPr>
              <w:snapToGrid w:val="0"/>
              <w:ind w:firstLineChars="700" w:firstLine="1960"/>
              <w:rPr>
                <w:rFonts w:ascii="宋体" w:hAnsi="宋体"/>
                <w:sz w:val="28"/>
                <w:szCs w:val="28"/>
              </w:rPr>
            </w:pPr>
            <w:r>
              <w:rPr>
                <w:rFonts w:ascii="宋体" w:hAnsi="宋体" w:hint="eastAsia"/>
                <w:sz w:val="28"/>
                <w:szCs w:val="28"/>
              </w:rPr>
              <w:t>学</w:t>
            </w:r>
            <w:r>
              <w:rPr>
                <w:rFonts w:ascii="宋体" w:hAnsi="宋体" w:hint="eastAsia"/>
                <w:sz w:val="28"/>
                <w:szCs w:val="28"/>
              </w:rPr>
              <w:t xml:space="preserve"> </w:t>
            </w:r>
            <w:r>
              <w:rPr>
                <w:rFonts w:ascii="宋体" w:hAnsi="宋体" w:hint="eastAsia"/>
                <w:sz w:val="28"/>
                <w:szCs w:val="28"/>
              </w:rPr>
              <w:t>生</w:t>
            </w:r>
            <w:r>
              <w:rPr>
                <w:rFonts w:ascii="宋体" w:hAnsi="宋体" w:hint="eastAsia"/>
                <w:sz w:val="28"/>
                <w:szCs w:val="28"/>
              </w:rPr>
              <w:t xml:space="preserve"> </w:t>
            </w:r>
            <w:r>
              <w:rPr>
                <w:rFonts w:ascii="宋体" w:hAnsi="宋体" w:hint="eastAsia"/>
                <w:sz w:val="28"/>
                <w:szCs w:val="28"/>
              </w:rPr>
              <w:t>所</w:t>
            </w:r>
            <w:r>
              <w:rPr>
                <w:rFonts w:ascii="宋体" w:hAnsi="宋体" w:hint="eastAsia"/>
                <w:sz w:val="28"/>
                <w:szCs w:val="28"/>
              </w:rPr>
              <w:t xml:space="preserve"> </w:t>
            </w:r>
            <w:r>
              <w:rPr>
                <w:rFonts w:ascii="宋体" w:hAnsi="宋体" w:hint="eastAsia"/>
                <w:sz w:val="28"/>
                <w:szCs w:val="28"/>
              </w:rPr>
              <w:t>属</w:t>
            </w:r>
            <w:r>
              <w:rPr>
                <w:rFonts w:ascii="宋体" w:hAnsi="宋体" w:hint="eastAsia"/>
                <w:sz w:val="28"/>
                <w:szCs w:val="28"/>
              </w:rPr>
              <w:t xml:space="preserve"> </w:t>
            </w:r>
            <w:r>
              <w:rPr>
                <w:rFonts w:ascii="宋体" w:hAnsi="宋体" w:hint="eastAsia"/>
                <w:sz w:val="28"/>
                <w:szCs w:val="28"/>
              </w:rPr>
              <w:t>学</w:t>
            </w:r>
            <w:r>
              <w:rPr>
                <w:rFonts w:ascii="宋体" w:hAnsi="宋体" w:hint="eastAsia"/>
                <w:sz w:val="28"/>
                <w:szCs w:val="28"/>
              </w:rPr>
              <w:t xml:space="preserve"> </w:t>
            </w:r>
            <w:r>
              <w:rPr>
                <w:rFonts w:ascii="宋体" w:hAnsi="宋体" w:hint="eastAsia"/>
                <w:sz w:val="28"/>
                <w:szCs w:val="28"/>
              </w:rPr>
              <w:t>院：</w:t>
            </w:r>
            <w:r>
              <w:rPr>
                <w:rFonts w:ascii="宋体" w:hAnsi="宋体" w:hint="eastAsia"/>
                <w:sz w:val="28"/>
                <w:szCs w:val="28"/>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color w:val="FF0000"/>
                <w:sz w:val="28"/>
                <w:szCs w:val="28"/>
                <w:u w:val="single"/>
              </w:rPr>
              <w:t>机电工程学院</w:t>
            </w:r>
            <w:r>
              <w:rPr>
                <w:rFonts w:ascii="宋体" w:hAnsi="宋体" w:hint="eastAsia"/>
                <w:color w:val="FF0000"/>
                <w:sz w:val="28"/>
                <w:szCs w:val="28"/>
                <w:u w:val="single"/>
              </w:rPr>
              <w:t xml:space="preserve">  </w:t>
            </w:r>
            <w:r>
              <w:rPr>
                <w:rFonts w:ascii="宋体" w:hAnsi="宋体"/>
                <w:sz w:val="28"/>
                <w:szCs w:val="28"/>
                <w:u w:val="single"/>
              </w:rPr>
              <w:t xml:space="preserve">   </w:t>
            </w:r>
          </w:p>
          <w:p w:rsidR="00E6182E" w:rsidRDefault="00FE058B">
            <w:pPr>
              <w:snapToGrid w:val="0"/>
              <w:ind w:firstLineChars="700" w:firstLine="1960"/>
              <w:rPr>
                <w:rFonts w:ascii="宋体" w:hAnsi="宋体"/>
                <w:sz w:val="28"/>
                <w:szCs w:val="28"/>
                <w:u w:val="single"/>
              </w:rPr>
            </w:pPr>
            <w:r>
              <w:rPr>
                <w:rFonts w:ascii="宋体" w:hAnsi="宋体" w:hint="eastAsia"/>
                <w:sz w:val="28"/>
                <w:szCs w:val="28"/>
              </w:rPr>
              <w:t>论</w:t>
            </w:r>
            <w:r>
              <w:rPr>
                <w:rFonts w:ascii="宋体" w:hAnsi="宋体" w:hint="eastAsia"/>
                <w:sz w:val="28"/>
                <w:szCs w:val="28"/>
              </w:rPr>
              <w:t xml:space="preserve"> </w:t>
            </w:r>
            <w:r>
              <w:rPr>
                <w:rFonts w:ascii="宋体" w:hAnsi="宋体" w:hint="eastAsia"/>
                <w:sz w:val="28"/>
                <w:szCs w:val="28"/>
              </w:rPr>
              <w:t>文</w:t>
            </w:r>
            <w:r>
              <w:rPr>
                <w:rFonts w:ascii="宋体" w:hAnsi="宋体" w:hint="eastAsia"/>
                <w:sz w:val="28"/>
                <w:szCs w:val="28"/>
              </w:rPr>
              <w:t xml:space="preserve"> </w:t>
            </w:r>
            <w:r>
              <w:rPr>
                <w:rFonts w:ascii="宋体" w:hAnsi="宋体" w:hint="eastAsia"/>
                <w:sz w:val="28"/>
                <w:szCs w:val="28"/>
              </w:rPr>
              <w:t>答</w:t>
            </w:r>
            <w:r>
              <w:rPr>
                <w:rFonts w:ascii="宋体" w:hAnsi="宋体" w:hint="eastAsia"/>
                <w:sz w:val="28"/>
                <w:szCs w:val="28"/>
              </w:rPr>
              <w:t xml:space="preserve"> </w:t>
            </w:r>
            <w:r>
              <w:rPr>
                <w:rFonts w:ascii="宋体" w:hAnsi="宋体" w:hint="eastAsia"/>
                <w:sz w:val="28"/>
                <w:szCs w:val="28"/>
              </w:rPr>
              <w:t>辩</w:t>
            </w:r>
            <w:r>
              <w:rPr>
                <w:rFonts w:ascii="宋体" w:hAnsi="宋体" w:hint="eastAsia"/>
                <w:sz w:val="28"/>
                <w:szCs w:val="28"/>
              </w:rPr>
              <w:t xml:space="preserve"> </w:t>
            </w:r>
            <w:r>
              <w:rPr>
                <w:rFonts w:ascii="宋体" w:hAnsi="宋体" w:hint="eastAsia"/>
                <w:sz w:val="28"/>
                <w:szCs w:val="28"/>
              </w:rPr>
              <w:t>日</w:t>
            </w:r>
            <w:r>
              <w:rPr>
                <w:rFonts w:ascii="宋体" w:hAnsi="宋体" w:hint="eastAsia"/>
                <w:sz w:val="28"/>
                <w:szCs w:val="28"/>
              </w:rPr>
              <w:t xml:space="preserve"> </w:t>
            </w:r>
            <w:r>
              <w:rPr>
                <w:rFonts w:ascii="宋体" w:hAnsi="宋体" w:hint="eastAsia"/>
                <w:sz w:val="28"/>
                <w:szCs w:val="28"/>
              </w:rPr>
              <w:t>期：</w:t>
            </w:r>
            <w:r>
              <w:rPr>
                <w:rFonts w:ascii="宋体" w:hAnsi="宋体" w:hint="eastAsia"/>
                <w:sz w:val="28"/>
                <w:szCs w:val="28"/>
              </w:rPr>
              <w:t xml:space="preserve"> </w:t>
            </w:r>
            <w:r>
              <w:rPr>
                <w:rFonts w:ascii="宋体" w:hAnsi="宋体"/>
                <w:sz w:val="28"/>
                <w:szCs w:val="28"/>
                <w:u w:val="single"/>
              </w:rPr>
              <w:t xml:space="preserve">      </w:t>
            </w:r>
            <w:r>
              <w:rPr>
                <w:rFonts w:ascii="宋体" w:hAnsi="宋体" w:hint="eastAsia"/>
                <w:color w:val="FF0000"/>
                <w:sz w:val="28"/>
                <w:szCs w:val="28"/>
                <w:u w:val="single"/>
              </w:rPr>
              <w:t>2020</w:t>
            </w:r>
            <w:r>
              <w:rPr>
                <w:rFonts w:ascii="宋体" w:hAnsi="宋体" w:hint="eastAsia"/>
                <w:color w:val="FF0000"/>
                <w:sz w:val="28"/>
                <w:szCs w:val="28"/>
                <w:u w:val="single"/>
              </w:rPr>
              <w:t>年</w:t>
            </w:r>
            <w:r>
              <w:rPr>
                <w:rFonts w:ascii="宋体" w:hAnsi="宋体" w:hint="eastAsia"/>
                <w:color w:val="FF0000"/>
                <w:sz w:val="28"/>
                <w:szCs w:val="28"/>
                <w:u w:val="single"/>
              </w:rPr>
              <w:t>5</w:t>
            </w:r>
            <w:r>
              <w:rPr>
                <w:rFonts w:ascii="宋体" w:hAnsi="宋体" w:hint="eastAsia"/>
                <w:color w:val="FF0000"/>
                <w:sz w:val="28"/>
                <w:szCs w:val="28"/>
                <w:u w:val="single"/>
              </w:rPr>
              <w:t>月</w:t>
            </w:r>
            <w:r>
              <w:rPr>
                <w:rFonts w:ascii="宋体" w:hAnsi="宋体" w:hint="eastAsia"/>
                <w:color w:val="FF0000"/>
                <w:sz w:val="28"/>
                <w:szCs w:val="28"/>
                <w:u w:val="single"/>
              </w:rPr>
              <w:t>25</w:t>
            </w:r>
            <w:r>
              <w:rPr>
                <w:rFonts w:ascii="宋体" w:hAnsi="宋体" w:hint="eastAsia"/>
                <w:color w:val="FF0000"/>
                <w:sz w:val="28"/>
                <w:szCs w:val="28"/>
                <w:u w:val="single"/>
              </w:rPr>
              <w:t>日</w:t>
            </w:r>
            <w:r>
              <w:rPr>
                <w:rFonts w:ascii="宋体" w:hAnsi="宋体" w:hint="eastAsia"/>
                <w:color w:val="FF0000"/>
                <w:sz w:val="28"/>
                <w:szCs w:val="28"/>
                <w:u w:val="single"/>
              </w:rPr>
              <w:t xml:space="preserve"> </w:t>
            </w:r>
            <w:r>
              <w:rPr>
                <w:rFonts w:ascii="宋体" w:hAnsi="宋体"/>
                <w:color w:val="FF0000"/>
                <w:sz w:val="28"/>
                <w:szCs w:val="28"/>
                <w:u w:val="single"/>
              </w:rPr>
              <w:t xml:space="preserve"> </w:t>
            </w:r>
          </w:p>
          <w:p w:rsidR="00E6182E" w:rsidRDefault="00E6182E">
            <w:pPr>
              <w:snapToGrid w:val="0"/>
              <w:rPr>
                <w:rFonts w:ascii="宋体" w:hAnsi="宋体"/>
                <w:highlight w:val="yellow"/>
              </w:rPr>
            </w:pPr>
          </w:p>
          <w:p w:rsidR="00E6182E" w:rsidRDefault="00FE058B">
            <w:pPr>
              <w:snapToGrid w:val="0"/>
              <w:rPr>
                <w:rFonts w:ascii="宋体" w:hAnsi="宋体"/>
                <w:highlight w:val="yellow"/>
              </w:rPr>
            </w:pPr>
            <w:r>
              <w:rPr>
                <w:rFonts w:ascii="宋体" w:hAnsi="宋体"/>
                <w:highlight w:val="yellow"/>
              </w:rPr>
              <w:t>注：</w:t>
            </w:r>
            <w:r>
              <w:rPr>
                <w:rFonts w:ascii="宋体" w:hAnsi="宋体" w:hint="eastAsia"/>
                <w:highlight w:val="yellow"/>
              </w:rPr>
              <w:t>1.</w:t>
            </w:r>
            <w:r>
              <w:rPr>
                <w:rFonts w:ascii="宋体" w:hAnsi="宋体" w:hint="eastAsia"/>
                <w:highlight w:val="yellow"/>
              </w:rPr>
              <w:t>专业学位类别：工程、工商管理、工程管理、会计、翻译、社会工作、金融、艺术、电子信息、机械、材料与化工、资源与环境、能源动力、土木水利</w:t>
            </w:r>
          </w:p>
          <w:p w:rsidR="00E6182E" w:rsidRDefault="00FE058B">
            <w:pPr>
              <w:snapToGrid w:val="0"/>
              <w:rPr>
                <w:rFonts w:ascii="宋体" w:hAnsi="宋体"/>
                <w:sz w:val="22"/>
              </w:rPr>
            </w:pPr>
            <w:r>
              <w:rPr>
                <w:rFonts w:ascii="宋体" w:hAnsi="宋体"/>
                <w:highlight w:val="yellow"/>
              </w:rPr>
              <w:t xml:space="preserve">    2.</w:t>
            </w:r>
            <w:r>
              <w:rPr>
                <w:rFonts w:ascii="宋体" w:hAnsi="宋体"/>
                <w:highlight w:val="yellow"/>
              </w:rPr>
              <w:t>学术型研究生请将</w:t>
            </w:r>
            <w:r>
              <w:rPr>
                <w:rFonts w:ascii="宋体" w:hAnsi="宋体"/>
                <w:highlight w:val="yellow"/>
              </w:rPr>
              <w:t>“</w:t>
            </w:r>
            <w:r>
              <w:rPr>
                <w:rFonts w:ascii="宋体" w:hAnsi="宋体"/>
                <w:highlight w:val="yellow"/>
              </w:rPr>
              <w:t>专业学位类别（领域）名称</w:t>
            </w:r>
            <w:r>
              <w:rPr>
                <w:rFonts w:ascii="宋体" w:hAnsi="宋体"/>
                <w:highlight w:val="yellow"/>
              </w:rPr>
              <w:t>”</w:t>
            </w:r>
            <w:r>
              <w:rPr>
                <w:rFonts w:ascii="宋体" w:hAnsi="宋体"/>
                <w:highlight w:val="yellow"/>
              </w:rPr>
              <w:t>替换成</w:t>
            </w:r>
            <w:r>
              <w:rPr>
                <w:rFonts w:ascii="宋体" w:hAnsi="宋体"/>
                <w:highlight w:val="yellow"/>
              </w:rPr>
              <w:t>“</w:t>
            </w:r>
            <w:r>
              <w:rPr>
                <w:rFonts w:ascii="宋体" w:hAnsi="宋体"/>
                <w:highlight w:val="yellow"/>
              </w:rPr>
              <w:t>一级学科（二级学科）名称</w:t>
            </w:r>
            <w:r>
              <w:rPr>
                <w:rFonts w:ascii="宋体" w:hAnsi="宋体"/>
                <w:highlight w:val="yellow"/>
              </w:rPr>
              <w:t>”</w:t>
            </w:r>
          </w:p>
          <w:tbl>
            <w:tblPr>
              <w:tblW w:w="9071" w:type="dxa"/>
              <w:jc w:val="center"/>
              <w:tblLook w:val="04A0" w:firstRow="1" w:lastRow="0" w:firstColumn="1" w:lastColumn="0" w:noHBand="0" w:noVBand="1"/>
            </w:tblPr>
            <w:tblGrid>
              <w:gridCol w:w="9071"/>
            </w:tblGrid>
            <w:tr w:rsidR="00E6182E">
              <w:trPr>
                <w:trHeight w:val="11351"/>
                <w:jc w:val="center"/>
              </w:trPr>
              <w:tc>
                <w:tcPr>
                  <w:tcW w:w="9071" w:type="dxa"/>
                </w:tcPr>
                <w:p w:rsidR="00E6182E" w:rsidRDefault="00E6182E">
                  <w:pPr>
                    <w:snapToGrid w:val="0"/>
                    <w:rPr>
                      <w:rFonts w:ascii="宋体" w:hAnsi="宋体"/>
                      <w:sz w:val="32"/>
                      <w:szCs w:val="32"/>
                    </w:rPr>
                  </w:pPr>
                </w:p>
                <w:p w:rsidR="00E6182E" w:rsidRDefault="00FE058B">
                  <w:pPr>
                    <w:snapToGrid w:val="0"/>
                    <w:jc w:val="center"/>
                    <w:rPr>
                      <w:sz w:val="28"/>
                      <w:szCs w:val="28"/>
                    </w:rPr>
                  </w:pPr>
                  <w:r>
                    <w:rPr>
                      <w:sz w:val="28"/>
                      <w:szCs w:val="28"/>
                    </w:rPr>
                    <w:t xml:space="preserve">A Dissertation Submitted to Guangdong University of Technology </w:t>
                  </w:r>
                </w:p>
                <w:p w:rsidR="00E6182E" w:rsidRDefault="00FE058B">
                  <w:pPr>
                    <w:snapToGrid w:val="0"/>
                    <w:jc w:val="center"/>
                    <w:rPr>
                      <w:rFonts w:ascii="宋体" w:hAnsi="宋体"/>
                    </w:rPr>
                  </w:pPr>
                  <w:r>
                    <w:rPr>
                      <w:sz w:val="28"/>
                      <w:szCs w:val="28"/>
                    </w:rPr>
                    <w:t xml:space="preserve">for the </w:t>
                  </w:r>
                  <w:r>
                    <w:rPr>
                      <w:color w:val="FF0000"/>
                      <w:sz w:val="28"/>
                      <w:szCs w:val="28"/>
                    </w:rPr>
                    <w:t>Master’</w:t>
                  </w:r>
                  <w:r>
                    <w:rPr>
                      <w:rFonts w:hint="eastAsia"/>
                      <w:color w:val="FF0000"/>
                      <w:sz w:val="28"/>
                      <w:szCs w:val="28"/>
                    </w:rPr>
                    <w:t xml:space="preserve">s </w:t>
                  </w:r>
                  <w:r>
                    <w:rPr>
                      <w:color w:val="FF0000"/>
                      <w:sz w:val="28"/>
                      <w:szCs w:val="28"/>
                    </w:rPr>
                    <w:t>Degree of Engineering</w:t>
                  </w:r>
                </w:p>
                <w:p w:rsidR="00E6182E" w:rsidRDefault="00E6182E">
                  <w:pPr>
                    <w:snapToGrid w:val="0"/>
                    <w:jc w:val="center"/>
                    <w:rPr>
                      <w:rFonts w:ascii="宋体" w:hAnsi="宋体"/>
                      <w:sz w:val="28"/>
                      <w:szCs w:val="28"/>
                    </w:rPr>
                  </w:pPr>
                </w:p>
                <w:p w:rsidR="00E6182E" w:rsidRDefault="00E6182E">
                  <w:pPr>
                    <w:snapToGrid w:val="0"/>
                    <w:rPr>
                      <w:rFonts w:ascii="宋体" w:hAnsi="宋体"/>
                    </w:rPr>
                  </w:pPr>
                </w:p>
                <w:p w:rsidR="00E6182E" w:rsidRDefault="00E6182E">
                  <w:pPr>
                    <w:snapToGrid w:val="0"/>
                    <w:rPr>
                      <w:rFonts w:ascii="宋体" w:hAnsi="宋体"/>
                    </w:rPr>
                  </w:pPr>
                </w:p>
                <w:p w:rsidR="00E6182E" w:rsidRDefault="00FE058B">
                  <w:pPr>
                    <w:snapToGrid w:val="0"/>
                    <w:jc w:val="center"/>
                    <w:rPr>
                      <w:rFonts w:ascii="Arial" w:eastAsia="黑体" w:hAnsi="Arial" w:cs="Arial"/>
                      <w:color w:val="FF0000"/>
                      <w:sz w:val="36"/>
                      <w:szCs w:val="36"/>
                    </w:rPr>
                  </w:pPr>
                  <w:r>
                    <w:rPr>
                      <w:rFonts w:ascii="Arial" w:eastAsia="黑体" w:hAnsi="Arial" w:cs="Arial"/>
                      <w:color w:val="FF0000"/>
                      <w:sz w:val="36"/>
                      <w:szCs w:val="36"/>
                    </w:rPr>
                    <w:t xml:space="preserve">Investigation on </w:t>
                  </w:r>
                  <w:r>
                    <w:rPr>
                      <w:rFonts w:ascii="Arial" w:eastAsia="黑体" w:hAnsi="Arial" w:cs="Arial" w:hint="eastAsia"/>
                      <w:color w:val="FF0000"/>
                      <w:sz w:val="36"/>
                      <w:szCs w:val="36"/>
                    </w:rPr>
                    <w:t>masked</w:t>
                  </w:r>
                  <w:r>
                    <w:rPr>
                      <w:rFonts w:ascii="Arial" w:eastAsia="黑体" w:hAnsi="Arial" w:cs="Arial"/>
                      <w:color w:val="FF0000"/>
                      <w:sz w:val="36"/>
                      <w:szCs w:val="36"/>
                    </w:rPr>
                    <w:t xml:space="preserve"> jet electrochemical machining of micro grooves</w:t>
                  </w: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FE058B">
                  <w:pPr>
                    <w:snapToGrid w:val="0"/>
                    <w:jc w:val="center"/>
                    <w:rPr>
                      <w:rFonts w:ascii="Arial" w:hAnsi="Arial" w:cs="Arial"/>
                      <w:sz w:val="30"/>
                      <w:szCs w:val="30"/>
                    </w:rPr>
                  </w:pPr>
                  <w:r>
                    <w:rPr>
                      <w:rFonts w:ascii="Arial" w:hAnsi="Arial" w:cs="Arial"/>
                      <w:sz w:val="30"/>
                      <w:szCs w:val="30"/>
                    </w:rPr>
                    <w:t xml:space="preserve">Candidate: </w:t>
                  </w:r>
                  <w:r>
                    <w:rPr>
                      <w:rFonts w:ascii="Arial" w:hAnsi="Arial" w:cs="Arial"/>
                      <w:color w:val="FF0000"/>
                      <w:sz w:val="30"/>
                      <w:szCs w:val="30"/>
                    </w:rPr>
                    <w:t>Zhang San</w:t>
                  </w:r>
                </w:p>
                <w:p w:rsidR="00E6182E" w:rsidRDefault="00FE058B">
                  <w:pPr>
                    <w:snapToGrid w:val="0"/>
                    <w:jc w:val="center"/>
                    <w:rPr>
                      <w:rFonts w:ascii="宋体" w:hAnsi="宋体"/>
                    </w:rPr>
                  </w:pPr>
                  <w:r>
                    <w:rPr>
                      <w:rFonts w:ascii="Arial" w:hAnsi="Arial" w:cs="Arial"/>
                      <w:sz w:val="30"/>
                      <w:szCs w:val="30"/>
                    </w:rPr>
                    <w:t xml:space="preserve">Supervisor: </w:t>
                  </w:r>
                  <w:r>
                    <w:rPr>
                      <w:rFonts w:ascii="Arial" w:hAnsi="Arial" w:cs="Arial"/>
                      <w:color w:val="FF0000"/>
                      <w:sz w:val="30"/>
                      <w:szCs w:val="30"/>
                    </w:rPr>
                    <w:t>Prof. Li Si</w:t>
                  </w: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E6182E">
                  <w:pPr>
                    <w:snapToGrid w:val="0"/>
                    <w:rPr>
                      <w:rFonts w:ascii="宋体" w:hAnsi="宋体"/>
                    </w:rPr>
                  </w:pPr>
                </w:p>
                <w:p w:rsidR="00E6182E" w:rsidRDefault="00FE058B">
                  <w:pPr>
                    <w:snapToGrid w:val="0"/>
                    <w:jc w:val="center"/>
                    <w:rPr>
                      <w:rFonts w:ascii="Arial" w:hAnsi="Arial" w:cs="Arial"/>
                      <w:color w:val="FF0000"/>
                    </w:rPr>
                  </w:pPr>
                  <w:r>
                    <w:rPr>
                      <w:rFonts w:ascii="Arial" w:hAnsi="Arial" w:cs="Arial"/>
                      <w:color w:val="FF0000"/>
                    </w:rPr>
                    <w:t>May 2020</w:t>
                  </w:r>
                </w:p>
                <w:p w:rsidR="00E6182E" w:rsidRDefault="00FE058B">
                  <w:pPr>
                    <w:snapToGrid w:val="0"/>
                    <w:jc w:val="center"/>
                    <w:rPr>
                      <w:rFonts w:ascii="Arial" w:hAnsi="Arial" w:cs="Arial"/>
                    </w:rPr>
                  </w:pPr>
                  <w:r>
                    <w:rPr>
                      <w:rFonts w:ascii="Arial" w:hAnsi="Arial" w:cs="Arial"/>
                    </w:rPr>
                    <w:t xml:space="preserve">School of </w:t>
                  </w:r>
                  <w:r>
                    <w:rPr>
                      <w:rFonts w:ascii="Arial" w:hAnsi="Arial" w:cs="Arial"/>
                      <w:color w:val="FF0000"/>
                    </w:rPr>
                    <w:t>Electromechanical Engineering</w:t>
                  </w:r>
                </w:p>
                <w:p w:rsidR="00E6182E" w:rsidRDefault="00FE058B">
                  <w:pPr>
                    <w:snapToGrid w:val="0"/>
                    <w:jc w:val="center"/>
                    <w:rPr>
                      <w:rFonts w:ascii="Arial" w:hAnsi="Arial" w:cs="Arial"/>
                    </w:rPr>
                  </w:pPr>
                  <w:r>
                    <w:rPr>
                      <w:rFonts w:ascii="Arial" w:hAnsi="Arial" w:cs="Arial"/>
                    </w:rPr>
                    <w:t>Guangdong University of Technology</w:t>
                  </w:r>
                </w:p>
                <w:p w:rsidR="00E6182E" w:rsidRDefault="00FE058B">
                  <w:pPr>
                    <w:snapToGrid w:val="0"/>
                    <w:jc w:val="center"/>
                    <w:rPr>
                      <w:rFonts w:ascii="宋体" w:hAnsi="宋体"/>
                    </w:rPr>
                  </w:pPr>
                  <w:r>
                    <w:rPr>
                      <w:rFonts w:ascii="Arial" w:hAnsi="Arial" w:cs="Arial"/>
                    </w:rPr>
                    <w:t>Guangzhou, Guangdong, P. R. China, 510006</w:t>
                  </w:r>
                </w:p>
              </w:tc>
            </w:tr>
          </w:tbl>
          <w:p w:rsidR="00E6182E" w:rsidRDefault="00E6182E">
            <w:pPr>
              <w:snapToGrid w:val="0"/>
              <w:rPr>
                <w:rFonts w:ascii="宋体" w:hAnsi="宋体"/>
              </w:rPr>
            </w:pPr>
          </w:p>
        </w:tc>
      </w:tr>
    </w:tbl>
    <w:p w:rsidR="00E6182E" w:rsidRDefault="00E6182E">
      <w:pPr>
        <w:pStyle w:val="11"/>
        <w:sectPr w:rsidR="00E6182E">
          <w:headerReference w:type="even" r:id="rId10"/>
          <w:headerReference w:type="default" r:id="rId11"/>
          <w:pgSz w:w="11906" w:h="16838"/>
          <w:pgMar w:top="1474" w:right="1474" w:bottom="1474" w:left="1474" w:header="851" w:footer="992" w:gutter="0"/>
          <w:pgNumType w:fmt="upperRoman" w:start="1"/>
          <w:cols w:space="425"/>
          <w:docGrid w:type="lines" w:linePitch="326"/>
        </w:sectPr>
      </w:pPr>
      <w:bookmarkStart w:id="4" w:name="_Toc35551917"/>
      <w:bookmarkStart w:id="5" w:name="_Toc35543893"/>
    </w:p>
    <w:p w:rsidR="00E6182E" w:rsidRDefault="00FE058B">
      <w:pPr>
        <w:pStyle w:val="11"/>
      </w:pPr>
      <w:r>
        <w:rPr>
          <w:rFonts w:hint="eastAsia"/>
        </w:rPr>
        <w:lastRenderedPageBreak/>
        <w:t>摘要</w:t>
      </w:r>
      <w:bookmarkEnd w:id="4"/>
      <w:bookmarkEnd w:id="5"/>
    </w:p>
    <w:p w:rsidR="00E6182E" w:rsidRDefault="00FE058B">
      <w:pPr>
        <w:ind w:firstLineChars="200" w:firstLine="480"/>
      </w:pPr>
      <w:r>
        <w:rPr>
          <w:rFonts w:hint="eastAsia"/>
        </w:rPr>
        <w:t>微沟槽作为一种典型的表面微结构，在微传感器、微反应器、微流体器件以及微型燃料电池等产品核心零部件上发挥重要作用。如何实现复杂形状微沟槽的精密、高效、低成本制造成为研究的热点。目前，微沟槽的加工方法主要有微细机械切削加工、微细激光加工、微细电火花加工以及微细电解加工等加工方式。电解加工因具有无应力接触、无切削热、无工具电极损耗、可实现离子级别的材料去除等特点，在金属微结构加工方面优势明显。针对现有掩模电解加工中掩模制作工艺复杂、电解产物排</w:t>
      </w:r>
      <w:r>
        <w:rPr>
          <w:rFonts w:hint="eastAsia"/>
        </w:rPr>
        <w:t>除困难、沟槽长度方向尺寸一致性差等问题，本文提出一种模板射流电解加工微沟槽结构新方法。该方法将带有单个或单排微通孔结构的模板与金属喷嘴集成为一体，加工过程中保持模板与工件表面接触，电解液通过喷嘴高速喷入模板微通孔到达工件表面，通过控制喷嘴与工件之间的相对运动便可由点到线扫描加工出复杂曲线形或阵列微沟槽结构。本文的主要研究内容如下：</w:t>
      </w:r>
    </w:p>
    <w:p w:rsidR="00E6182E" w:rsidRDefault="00FE058B">
      <w:pPr>
        <w:ind w:firstLineChars="200" w:firstLine="480"/>
      </w:pPr>
      <w:r>
        <w:rPr>
          <w:rFonts w:hint="eastAsia"/>
        </w:rPr>
        <w:t>（</w:t>
      </w:r>
      <w:r>
        <w:rPr>
          <w:rFonts w:hint="eastAsia"/>
        </w:rPr>
        <w:t>1</w:t>
      </w:r>
      <w:r>
        <w:rPr>
          <w:rFonts w:hint="eastAsia"/>
        </w:rPr>
        <w:t>）提出模板射流电解加工方法，搭建电解加工微沟槽实验平台，完成模板喷嘴与工装夹具设计制作，开发基于</w:t>
      </w:r>
      <w:r>
        <w:rPr>
          <w:rFonts w:hint="eastAsia"/>
        </w:rPr>
        <w:t>LabVIEW</w:t>
      </w:r>
      <w:r>
        <w:rPr>
          <w:rFonts w:hint="eastAsia"/>
        </w:rPr>
        <w:t>软件的运动控制系统和数据采集系统，以满足实际加工实验需求。</w:t>
      </w:r>
    </w:p>
    <w:p w:rsidR="00E6182E" w:rsidRDefault="00FE058B">
      <w:pPr>
        <w:ind w:firstLineChars="200" w:firstLine="480"/>
      </w:pPr>
      <w:r>
        <w:rPr>
          <w:rFonts w:hint="eastAsia"/>
        </w:rPr>
        <w:t>（</w:t>
      </w:r>
      <w:r>
        <w:rPr>
          <w:rFonts w:hint="eastAsia"/>
        </w:rPr>
        <w:t>2</w:t>
      </w:r>
      <w:r>
        <w:rPr>
          <w:rFonts w:hint="eastAsia"/>
        </w:rPr>
        <w:t>）通过</w:t>
      </w:r>
      <w:r>
        <w:rPr>
          <w:rFonts w:hint="eastAsia"/>
        </w:rPr>
        <w:t>ANSYS</w:t>
      </w:r>
      <w:r>
        <w:rPr>
          <w:rFonts w:hint="eastAsia"/>
        </w:rPr>
        <w:t>电场仿真对模板射流电解加工微沟槽成形规律进行理论分析。分别完成了单点微坑和微沟槽成形过程模拟，通过计算电流密度变化过程分析了微沟槽加工首尾两端圆角形成过程，并将理论计算与实际加工微沟槽首尾两端形貌进行对比。研究了加工电压、模板尺寸与扫描速度参数对微沟槽仿真计算结果的影响，为进一步实验与工艺参数优化打下了基础。</w:t>
      </w:r>
    </w:p>
    <w:p w:rsidR="00E6182E" w:rsidRDefault="00FE058B">
      <w:pPr>
        <w:autoSpaceDE w:val="0"/>
        <w:autoSpaceDN w:val="0"/>
        <w:adjustRightInd w:val="0"/>
        <w:ind w:firstLineChars="200" w:firstLine="480"/>
      </w:pPr>
      <w:r>
        <w:rPr>
          <w:rFonts w:hint="eastAsia"/>
        </w:rPr>
        <w:t>（</w:t>
      </w:r>
      <w:r>
        <w:rPr>
          <w:rFonts w:hint="eastAsia"/>
        </w:rPr>
        <w:t>3</w:t>
      </w:r>
      <w:r>
        <w:rPr>
          <w:rFonts w:hint="eastAsia"/>
        </w:rPr>
        <w:t>）进行模板射流电解加工微沟槽工艺实验，研究了关键参数如脉冲频率、脉冲占空比、喷嘴扫描速度以及扫描次数与微沟槽加工定域性、材料去除率以及电流效率之间的关系。</w:t>
      </w:r>
      <w:r>
        <w:rPr>
          <w:rFonts w:ascii="宋体" w:eastAsia="宋体" w:hAnsiTheme="minorHAnsi" w:cs="宋体" w:hint="eastAsia"/>
          <w:kern w:val="0"/>
          <w:szCs w:val="21"/>
        </w:rPr>
        <w:t>最终通过参数优选，在加工电</w:t>
      </w:r>
      <w:r>
        <w:rPr>
          <w:rFonts w:ascii="宋体" w:eastAsia="宋体" w:hAnsiTheme="minorHAnsi" w:cs="宋体" w:hint="eastAsia"/>
          <w:kern w:val="0"/>
          <w:szCs w:val="21"/>
        </w:rPr>
        <w:t>压</w:t>
      </w:r>
      <w:r>
        <w:rPr>
          <w:rFonts w:hint="eastAsia"/>
        </w:rPr>
        <w:t>30 V</w:t>
      </w:r>
      <w:r>
        <w:rPr>
          <w:rFonts w:ascii="宋体" w:eastAsia="宋体" w:hAnsiTheme="minorHAnsi" w:cs="宋体" w:hint="eastAsia"/>
          <w:kern w:val="0"/>
          <w:szCs w:val="21"/>
        </w:rPr>
        <w:t>，</w:t>
      </w:r>
      <w:r>
        <w:rPr>
          <w:rFonts w:hint="eastAsia"/>
        </w:rPr>
        <w:t>脉冲频率</w:t>
      </w:r>
      <w:r>
        <w:rPr>
          <w:rFonts w:hint="eastAsia"/>
        </w:rPr>
        <w:t>1000 Hz</w:t>
      </w:r>
      <w:r>
        <w:rPr>
          <w:rFonts w:hint="eastAsia"/>
        </w:rPr>
        <w:t>，占空比</w:t>
      </w:r>
      <w:r>
        <w:rPr>
          <w:rFonts w:hint="eastAsia"/>
        </w:rPr>
        <w:t>20%</w:t>
      </w:r>
      <w:r>
        <w:rPr>
          <w:rFonts w:hint="eastAsia"/>
        </w:rPr>
        <w:t>，</w:t>
      </w:r>
      <w:r>
        <w:rPr>
          <w:rFonts w:ascii="宋体" w:eastAsia="宋体" w:hAnsiTheme="minorHAnsi" w:cs="宋体" w:hint="eastAsia"/>
          <w:kern w:val="0"/>
          <w:szCs w:val="21"/>
        </w:rPr>
        <w:t>扫描速度</w:t>
      </w:r>
      <w:r>
        <w:rPr>
          <w:rFonts w:eastAsia="TimesNewRomanPSMT" w:cs="Times New Roman"/>
          <w:kern w:val="0"/>
          <w:szCs w:val="21"/>
        </w:rPr>
        <w:t>20</w:t>
      </w:r>
      <w:r>
        <w:rPr>
          <w:rFonts w:ascii="TimesNewRomanPSMT" w:eastAsia="TimesNewRomanPSMT" w:hAnsiTheme="minorHAnsi" w:cs="TimesNewRomanPSMT"/>
          <w:kern w:val="0"/>
          <w:szCs w:val="21"/>
        </w:rPr>
        <w:t xml:space="preserve"> </w:t>
      </w:r>
      <w:r>
        <w:rPr>
          <w:rFonts w:eastAsia="TimesNewRomanPSMT" w:cs="Times New Roman"/>
          <w:kern w:val="0"/>
          <w:szCs w:val="21"/>
        </w:rPr>
        <w:t>μm/s</w:t>
      </w:r>
      <w:r>
        <w:rPr>
          <w:rFonts w:ascii="宋体" w:eastAsia="宋体" w:hAnsiTheme="minorHAnsi" w:cs="宋体" w:hint="eastAsia"/>
          <w:kern w:val="0"/>
          <w:szCs w:val="21"/>
        </w:rPr>
        <w:t>的条件下成功加工出槽宽</w:t>
      </w:r>
      <w:r>
        <w:rPr>
          <w:rFonts w:eastAsia="TimesNewRomanPSMT" w:cs="Times New Roman"/>
          <w:kern w:val="0"/>
          <w:szCs w:val="21"/>
        </w:rPr>
        <w:t>90 μm</w:t>
      </w:r>
      <w:r>
        <w:rPr>
          <w:rFonts w:ascii="宋体" w:eastAsia="宋体" w:hAnsiTheme="minorHAnsi" w:cs="宋体" w:hint="eastAsia"/>
          <w:kern w:val="0"/>
          <w:szCs w:val="21"/>
        </w:rPr>
        <w:t>，槽深</w:t>
      </w:r>
      <w:r>
        <w:rPr>
          <w:rFonts w:eastAsia="TimesNewRomanPSMT" w:cs="Times New Roman"/>
          <w:kern w:val="0"/>
          <w:szCs w:val="21"/>
        </w:rPr>
        <w:t>20 μm</w:t>
      </w:r>
      <w:r>
        <w:rPr>
          <w:rFonts w:ascii="宋体" w:eastAsia="宋体" w:hAnsiTheme="minorHAnsi" w:cs="宋体" w:hint="eastAsia"/>
          <w:kern w:val="0"/>
          <w:szCs w:val="21"/>
        </w:rPr>
        <w:t>的弯曲蛇形、直线和交叉阵列形以及阵列微缝等高质量微沟槽结构，验证了模板射流电解加工方法的可行性。</w:t>
      </w:r>
    </w:p>
    <w:p w:rsidR="00E6182E" w:rsidRDefault="00FE058B">
      <w:pPr>
        <w:ind w:firstLineChars="200" w:firstLine="480"/>
      </w:pPr>
      <w:r>
        <w:rPr>
          <w:rFonts w:hint="eastAsia"/>
        </w:rPr>
        <w:t>（</w:t>
      </w:r>
      <w:r>
        <w:rPr>
          <w:rFonts w:hint="eastAsia"/>
        </w:rPr>
        <w:t>4</w:t>
      </w:r>
      <w:r>
        <w:rPr>
          <w:rFonts w:hint="eastAsia"/>
        </w:rPr>
        <w:t>）为提高微沟槽模板射流电解加工定域性，提出采用金属模板代替绝缘模板进行电解加工。仿真结果表明，采用金属模板能够改变微沟槽加工区域电场分布，使模</w:t>
      </w:r>
      <w:r>
        <w:rPr>
          <w:rFonts w:hint="eastAsia"/>
        </w:rPr>
        <w:lastRenderedPageBreak/>
        <w:t>板孔边缘处电场削弱，从而减小侧向腐蚀。实验结果表明，相比于绝缘模板，采用金属模板加工侧向腐蚀系数</w:t>
      </w:r>
      <w:r>
        <w:rPr>
          <w:rFonts w:hint="eastAsia"/>
          <w:i/>
        </w:rPr>
        <w:t>EF</w:t>
      </w:r>
      <w:r>
        <w:rPr>
          <w:rFonts w:hint="eastAsia"/>
        </w:rPr>
        <w:t>从</w:t>
      </w:r>
      <w:r>
        <w:rPr>
          <w:rFonts w:hint="eastAsia"/>
        </w:rPr>
        <w:t>1.47</w:t>
      </w:r>
      <w:r>
        <w:rPr>
          <w:rFonts w:hint="eastAsia"/>
        </w:rPr>
        <w:t>直接增加至</w:t>
      </w:r>
      <w:r>
        <w:rPr>
          <w:rFonts w:hint="eastAsia"/>
        </w:rPr>
        <w:t>6.11</w:t>
      </w:r>
      <w:r>
        <w:rPr>
          <w:rFonts w:hint="eastAsia"/>
        </w:rPr>
        <w:t>。采用金属模板能够显</w:t>
      </w:r>
      <w:r>
        <w:rPr>
          <w:rFonts w:hint="eastAsia"/>
        </w:rPr>
        <w:t>著减小射流电解加工过切量，提高加工定域性。</w:t>
      </w:r>
    </w:p>
    <w:p w:rsidR="00E6182E" w:rsidRDefault="00E6182E">
      <w:pPr>
        <w:autoSpaceDE w:val="0"/>
        <w:autoSpaceDN w:val="0"/>
        <w:adjustRightInd w:val="0"/>
        <w:ind w:firstLineChars="200" w:firstLine="480"/>
        <w:jc w:val="left"/>
      </w:pPr>
    </w:p>
    <w:p w:rsidR="00E6182E" w:rsidRDefault="00FE058B">
      <w:pPr>
        <w:autoSpaceDE w:val="0"/>
        <w:autoSpaceDN w:val="0"/>
        <w:adjustRightInd w:val="0"/>
        <w:jc w:val="left"/>
      </w:pPr>
      <w:r>
        <w:rPr>
          <w:rFonts w:ascii="黑体" w:eastAsia="黑体" w:hAnsi="黑体" w:hint="eastAsia"/>
        </w:rPr>
        <w:t>关键词：</w:t>
      </w:r>
      <w:r>
        <w:rPr>
          <w:rFonts w:hint="eastAsia"/>
        </w:rPr>
        <w:t>电解加工；微沟槽；模板；射流</w:t>
      </w:r>
    </w:p>
    <w:p w:rsidR="00E6182E" w:rsidRDefault="00FE058B">
      <w:pPr>
        <w:autoSpaceDE w:val="0"/>
        <w:autoSpaceDN w:val="0"/>
        <w:adjustRightInd w:val="0"/>
        <w:ind w:firstLineChars="200" w:firstLine="480"/>
        <w:jc w:val="left"/>
      </w:pPr>
      <w:r>
        <w:br w:type="page"/>
      </w:r>
    </w:p>
    <w:p w:rsidR="00E6182E" w:rsidRDefault="00E6182E">
      <w:pPr>
        <w:pStyle w:val="11"/>
        <w:sectPr w:rsidR="00E6182E" w:rsidSect="00D34270">
          <w:headerReference w:type="even" r:id="rId12"/>
          <w:headerReference w:type="default" r:id="rId13"/>
          <w:footerReference w:type="even" r:id="rId14"/>
          <w:footerReference w:type="default" r:id="rId15"/>
          <w:type w:val="continuous"/>
          <w:pgSz w:w="11906" w:h="16838"/>
          <w:pgMar w:top="1474" w:right="1474" w:bottom="1474" w:left="1474" w:header="851" w:footer="992" w:gutter="0"/>
          <w:pgNumType w:fmt="upperRoman" w:start="1"/>
          <w:cols w:space="425"/>
          <w:docGrid w:type="lines" w:linePitch="326"/>
        </w:sectPr>
      </w:pPr>
    </w:p>
    <w:p w:rsidR="00E6182E" w:rsidRDefault="00FE058B">
      <w:pPr>
        <w:pStyle w:val="11"/>
      </w:pPr>
      <w:bookmarkStart w:id="6" w:name="_Toc35551918"/>
      <w:bookmarkStart w:id="7" w:name="_Toc35543894"/>
      <w:r>
        <w:lastRenderedPageBreak/>
        <w:t>ABSTRACT</w:t>
      </w:r>
      <w:bookmarkEnd w:id="6"/>
      <w:bookmarkEnd w:id="7"/>
    </w:p>
    <w:p w:rsidR="00E6182E" w:rsidRDefault="00FE058B">
      <w:pPr>
        <w:ind w:firstLineChars="200" w:firstLine="480"/>
      </w:pPr>
      <w:r>
        <w:t>As a typical micro</w:t>
      </w:r>
      <w:r>
        <w:rPr>
          <w:rFonts w:hint="eastAsia"/>
        </w:rPr>
        <w:t xml:space="preserve"> </w:t>
      </w:r>
      <w:r>
        <w:t xml:space="preserve">scale structure, micro grooves with a certain size and shape are widely </w:t>
      </w:r>
      <w:r>
        <w:t>used in micro</w:t>
      </w:r>
      <w:r>
        <w:rPr>
          <w:rFonts w:hint="eastAsia"/>
        </w:rPr>
        <w:t xml:space="preserve"> </w:t>
      </w:r>
      <w:r>
        <w:t>sensors, micro</w:t>
      </w:r>
      <w:r>
        <w:rPr>
          <w:rFonts w:hint="eastAsia"/>
        </w:rPr>
        <w:t xml:space="preserve"> </w:t>
      </w:r>
      <w:r>
        <w:t>reactors, micro</w:t>
      </w:r>
      <w:r>
        <w:rPr>
          <w:rFonts w:hint="eastAsia"/>
        </w:rPr>
        <w:t xml:space="preserve"> </w:t>
      </w:r>
      <w:r>
        <w:t>fluid</w:t>
      </w:r>
      <w:r>
        <w:rPr>
          <w:rFonts w:hint="eastAsia"/>
        </w:rPr>
        <w:t>ic</w:t>
      </w:r>
      <w:r>
        <w:t xml:space="preserve"> devices and micro</w:t>
      </w:r>
      <w:r>
        <w:rPr>
          <w:rFonts w:hint="eastAsia"/>
        </w:rPr>
        <w:t xml:space="preserve"> </w:t>
      </w:r>
      <w:r>
        <w:t>fuel cells.</w:t>
      </w:r>
      <w:r>
        <w:rPr>
          <w:rFonts w:hint="eastAsia"/>
        </w:rPr>
        <w:t xml:space="preserve"> </w:t>
      </w:r>
      <w:r>
        <w:t>How to realize the precision, high efficiency and low cost manufacturing of micro grooves with complex shapes has become the focus of research.</w:t>
      </w:r>
      <w:r>
        <w:rPr>
          <w:rFonts w:hint="eastAsia"/>
        </w:rPr>
        <w:t xml:space="preserve"> </w:t>
      </w:r>
      <w:r>
        <w:t>At present, the machining met</w:t>
      </w:r>
      <w:r>
        <w:t>hods of micro groove mainly include mechanical</w:t>
      </w:r>
      <w:r>
        <w:rPr>
          <w:rFonts w:hint="eastAsia"/>
        </w:rPr>
        <w:t xml:space="preserve"> </w:t>
      </w:r>
      <w:r>
        <w:t xml:space="preserve">micromachining, laser </w:t>
      </w:r>
      <w:r>
        <w:rPr>
          <w:rFonts w:hint="eastAsia"/>
        </w:rPr>
        <w:t xml:space="preserve">beam </w:t>
      </w:r>
      <w:r>
        <w:t xml:space="preserve">micromachining, </w:t>
      </w:r>
      <w:r>
        <w:rPr>
          <w:rFonts w:hint="eastAsia"/>
        </w:rPr>
        <w:t>e</w:t>
      </w:r>
      <w:r>
        <w:t>lectric</w:t>
      </w:r>
      <w:r>
        <w:rPr>
          <w:rFonts w:hint="eastAsia"/>
        </w:rPr>
        <w:t>al</w:t>
      </w:r>
      <w:r>
        <w:t xml:space="preserve"> </w:t>
      </w:r>
      <w:r>
        <w:rPr>
          <w:rFonts w:hint="eastAsia"/>
        </w:rPr>
        <w:t>d</w:t>
      </w:r>
      <w:r>
        <w:t>ischarge micro</w:t>
      </w:r>
      <w:r>
        <w:rPr>
          <w:rFonts w:hint="eastAsia"/>
        </w:rPr>
        <w:t>m</w:t>
      </w:r>
      <w:r>
        <w:t>achining and electrochemical micromachining.</w:t>
      </w:r>
      <w:r>
        <w:rPr>
          <w:rFonts w:hint="eastAsia"/>
        </w:rPr>
        <w:t xml:space="preserve"> </w:t>
      </w:r>
      <w:r>
        <w:t>Electrochemical machining has obvious advantages in metal microstructure processing due to its</w:t>
      </w:r>
      <w:r>
        <w:t xml:space="preserve"> features of stress-free contact, no cutting heat, no electrode tool </w:t>
      </w:r>
      <w:r>
        <w:rPr>
          <w:rFonts w:hint="eastAsia"/>
        </w:rPr>
        <w:t>wear</w:t>
      </w:r>
      <w:r>
        <w:t>, and ion level material removal.</w:t>
      </w:r>
      <w:r>
        <w:rPr>
          <w:rFonts w:hint="eastAsia"/>
        </w:rPr>
        <w:t xml:space="preserve"> </w:t>
      </w:r>
      <w:r>
        <w:t xml:space="preserve">Aiming at the problems such as complex mask making process, difficult to eliminate electrolytic products, and poor consistency of groove </w:t>
      </w:r>
      <w:r>
        <w:rPr>
          <w:rFonts w:hint="eastAsia"/>
        </w:rPr>
        <w:t>size in trad</w:t>
      </w:r>
      <w:r>
        <w:rPr>
          <w:rFonts w:hint="eastAsia"/>
        </w:rPr>
        <w:t>itional electrochemical machining</w:t>
      </w:r>
      <w:r>
        <w:t>, this paper propose</w:t>
      </w:r>
      <w:r>
        <w:rPr>
          <w:rFonts w:hint="eastAsia"/>
        </w:rPr>
        <w:t>d</w:t>
      </w:r>
      <w:r>
        <w:t xml:space="preserve"> a </w:t>
      </w:r>
      <w:r>
        <w:rPr>
          <w:rFonts w:hint="eastAsia"/>
        </w:rPr>
        <w:t>novel</w:t>
      </w:r>
      <w:r>
        <w:t xml:space="preserve"> </w:t>
      </w:r>
      <w:r>
        <w:rPr>
          <w:rFonts w:hint="eastAsia"/>
        </w:rPr>
        <w:t>approach</w:t>
      </w:r>
      <w:r>
        <w:t xml:space="preserve"> of </w:t>
      </w:r>
      <w:r>
        <w:rPr>
          <w:rFonts w:hint="eastAsia"/>
        </w:rPr>
        <w:t>masked</w:t>
      </w:r>
      <w:r>
        <w:t xml:space="preserve"> jet electrochemical machining for micro groove structure.</w:t>
      </w:r>
      <w:r>
        <w:rPr>
          <w:rFonts w:hint="eastAsia"/>
        </w:rPr>
        <w:t xml:space="preserve"> </w:t>
      </w:r>
      <w:r>
        <w:rPr>
          <w:rFonts w:cs="Times New Roman"/>
          <w:kern w:val="0"/>
          <w:szCs w:val="21"/>
        </w:rPr>
        <w:t>A flexible insulated mask with micro</w:t>
      </w:r>
      <w:r>
        <w:rPr>
          <w:rFonts w:cs="Times New Roman" w:hint="eastAsia"/>
          <w:kern w:val="0"/>
          <w:szCs w:val="21"/>
        </w:rPr>
        <w:t xml:space="preserve"> </w:t>
      </w:r>
      <w:r>
        <w:rPr>
          <w:rFonts w:cs="Times New Roman"/>
          <w:kern w:val="0"/>
          <w:szCs w:val="21"/>
        </w:rPr>
        <w:t>through</w:t>
      </w:r>
      <w:r>
        <w:rPr>
          <w:rFonts w:cs="Times New Roman" w:hint="eastAsia"/>
          <w:kern w:val="0"/>
          <w:szCs w:val="21"/>
        </w:rPr>
        <w:t xml:space="preserve"> </w:t>
      </w:r>
      <w:r>
        <w:rPr>
          <w:rFonts w:cs="Times New Roman"/>
          <w:kern w:val="0"/>
          <w:szCs w:val="21"/>
        </w:rPr>
        <w:t>holes was covered on the head surface of a metallic nozzle. During mach</w:t>
      </w:r>
      <w:r>
        <w:rPr>
          <w:rFonts w:cs="Times New Roman"/>
          <w:kern w:val="0"/>
          <w:szCs w:val="21"/>
        </w:rPr>
        <w:t>ining, the mask on the modified nozzle was contacted with the workpiece, and the jetting electrolyte in the nozzle was divided into different machining regions by the micro-through-holes in the mask</w:t>
      </w:r>
      <w:r>
        <w:rPr>
          <w:rFonts w:cs="Times New Roman" w:hint="eastAsia"/>
          <w:kern w:val="0"/>
          <w:szCs w:val="21"/>
        </w:rPr>
        <w:t>,</w:t>
      </w:r>
      <w:r>
        <w:rPr>
          <w:rFonts w:cs="Times New Roman"/>
          <w:kern w:val="0"/>
          <w:szCs w:val="21"/>
        </w:rPr>
        <w:t xml:space="preserve"> then, the micro</w:t>
      </w:r>
      <w:r>
        <w:rPr>
          <w:rFonts w:cs="Times New Roman" w:hint="eastAsia"/>
          <w:kern w:val="0"/>
          <w:szCs w:val="21"/>
        </w:rPr>
        <w:t xml:space="preserve"> groove</w:t>
      </w:r>
      <w:r>
        <w:rPr>
          <w:rFonts w:cs="Times New Roman"/>
          <w:kern w:val="0"/>
          <w:szCs w:val="21"/>
        </w:rPr>
        <w:t>s could be generated by moving the</w:t>
      </w:r>
      <w:r>
        <w:rPr>
          <w:rFonts w:cs="Times New Roman"/>
          <w:kern w:val="0"/>
          <w:szCs w:val="21"/>
        </w:rPr>
        <w:t xml:space="preserve"> workpiece with an effective voltage applied between the nozzle and workpiece.</w:t>
      </w:r>
      <w:r>
        <w:t xml:space="preserve"> </w:t>
      </w:r>
      <w:r>
        <w:rPr>
          <w:rFonts w:hint="eastAsia"/>
        </w:rPr>
        <w:t>B</w:t>
      </w:r>
      <w:r>
        <w:t>y controlling the relative motion between nozzle and workpiece</w:t>
      </w:r>
      <w:r>
        <w:rPr>
          <w:rFonts w:hint="eastAsia"/>
        </w:rPr>
        <w:t>,</w:t>
      </w:r>
      <w:r>
        <w:t xml:space="preserve"> complex curved shape or array micro groove</w:t>
      </w:r>
      <w:r>
        <w:rPr>
          <w:rFonts w:hint="eastAsia"/>
        </w:rPr>
        <w:t>s</w:t>
      </w:r>
      <w:r>
        <w:t xml:space="preserve"> can be </w:t>
      </w:r>
      <w:r>
        <w:rPr>
          <w:rFonts w:hint="eastAsia"/>
        </w:rPr>
        <w:t xml:space="preserve">processed </w:t>
      </w:r>
      <w:r>
        <w:t>from dot to line scan</w:t>
      </w:r>
      <w:r>
        <w:rPr>
          <w:rFonts w:hint="eastAsia"/>
        </w:rPr>
        <w:t>ning</w:t>
      </w:r>
      <w:r>
        <w:t>.</w:t>
      </w:r>
      <w:r>
        <w:rPr>
          <w:rFonts w:hint="eastAsia"/>
        </w:rPr>
        <w:t xml:space="preserve"> </w:t>
      </w:r>
      <w:r>
        <w:t xml:space="preserve">The main contents of </w:t>
      </w:r>
      <w:r>
        <w:t>this paper are as follows:</w:t>
      </w:r>
    </w:p>
    <w:p w:rsidR="00E6182E" w:rsidRDefault="00FE058B">
      <w:pPr>
        <w:ind w:firstLineChars="200" w:firstLine="480"/>
      </w:pPr>
      <w:r>
        <w:rPr>
          <w:rFonts w:hint="eastAsia"/>
        </w:rPr>
        <w:t>(1)</w:t>
      </w:r>
      <w:r>
        <w:t xml:space="preserve"> A </w:t>
      </w:r>
      <w:r>
        <w:rPr>
          <w:rFonts w:hint="eastAsia"/>
        </w:rPr>
        <w:t>masked</w:t>
      </w:r>
      <w:r>
        <w:t xml:space="preserve"> jet electrochemical machining method was proposed, and an experimental device for micro groove machining was built.</w:t>
      </w:r>
      <w:r>
        <w:rPr>
          <w:rFonts w:hint="eastAsia"/>
        </w:rPr>
        <w:t xml:space="preserve"> T</w:t>
      </w:r>
      <w:r>
        <w:t>he software development of motion control and data acquisition based on the LabVIEW platform w</w:t>
      </w:r>
      <w:r>
        <w:rPr>
          <w:rFonts w:hint="eastAsia"/>
        </w:rPr>
        <w:t>as</w:t>
      </w:r>
      <w:r>
        <w:t xml:space="preserve"> ca</w:t>
      </w:r>
      <w:r>
        <w:t>rried out to meet the requirements of the processing experiment.</w:t>
      </w:r>
    </w:p>
    <w:p w:rsidR="00E6182E" w:rsidRDefault="00FE058B">
      <w:pPr>
        <w:ind w:firstLineChars="200" w:firstLine="480"/>
      </w:pPr>
      <w:r>
        <w:rPr>
          <w:rFonts w:hint="eastAsia"/>
        </w:rPr>
        <w:t>(2)</w:t>
      </w:r>
      <w:r>
        <w:t xml:space="preserve"> In this paper, the forming </w:t>
      </w:r>
      <w:r>
        <w:rPr>
          <w:rFonts w:hint="eastAsia"/>
        </w:rPr>
        <w:t>process</w:t>
      </w:r>
      <w:r>
        <w:t xml:space="preserve"> of micro grooves in </w:t>
      </w:r>
      <w:r>
        <w:rPr>
          <w:rFonts w:hint="eastAsia"/>
        </w:rPr>
        <w:t>masked</w:t>
      </w:r>
      <w:r>
        <w:t xml:space="preserve"> jet electrochemical machining is theoretically analyzed by ANSYS electric field simulation.</w:t>
      </w:r>
      <w:r>
        <w:rPr>
          <w:rFonts w:hint="eastAsia"/>
        </w:rPr>
        <w:t xml:space="preserve"> </w:t>
      </w:r>
      <w:r>
        <w:t>The simulation of single-point mi</w:t>
      </w:r>
      <w:r>
        <w:t>cro</w:t>
      </w:r>
      <w:r>
        <w:rPr>
          <w:rFonts w:hint="eastAsia"/>
        </w:rPr>
        <w:t xml:space="preserve"> dimple</w:t>
      </w:r>
      <w:r>
        <w:t xml:space="preserve"> forming process and the simulation of point-line micro groove </w:t>
      </w:r>
      <w:r>
        <w:lastRenderedPageBreak/>
        <w:t xml:space="preserve">forming process were completed respectively. The process of forming transition arcs at both starting and ending points of micro groove was analyzed by calculating the current density </w:t>
      </w:r>
      <w:r>
        <w:t xml:space="preserve">change, and the </w:t>
      </w:r>
      <w:r>
        <w:rPr>
          <w:rFonts w:hint="eastAsia"/>
        </w:rPr>
        <w:t>arc profiles</w:t>
      </w:r>
      <w:r>
        <w:t xml:space="preserve"> of the theoretical calculation and the actual machining of micro groove at both starting and ending points were compared.</w:t>
      </w:r>
      <w:r>
        <w:rPr>
          <w:rFonts w:hint="eastAsia"/>
        </w:rPr>
        <w:t xml:space="preserve"> </w:t>
      </w:r>
      <w:r>
        <w:t>The influence of p</w:t>
      </w:r>
      <w:r>
        <w:rPr>
          <w:rFonts w:hint="eastAsia"/>
        </w:rPr>
        <w:t>ulse</w:t>
      </w:r>
      <w:r>
        <w:t xml:space="preserve"> voltage, mask size and scanning speed on the simulation results of micro groove </w:t>
      </w:r>
      <w:r>
        <w:rPr>
          <w:rFonts w:hint="eastAsia"/>
        </w:rPr>
        <w:t>wa</w:t>
      </w:r>
      <w:r>
        <w:t>s studied.</w:t>
      </w:r>
    </w:p>
    <w:p w:rsidR="00E6182E" w:rsidRDefault="00FE058B">
      <w:pPr>
        <w:ind w:firstLineChars="200" w:firstLine="480"/>
      </w:pPr>
      <w:r>
        <w:rPr>
          <w:rFonts w:hint="eastAsia"/>
        </w:rPr>
        <w:t>(3)</w:t>
      </w:r>
      <w:r>
        <w:t xml:space="preserve"> On the basis of the simulation results, the experimental verification </w:t>
      </w:r>
      <w:r>
        <w:rPr>
          <w:rFonts w:hint="eastAsia"/>
        </w:rPr>
        <w:t>was</w:t>
      </w:r>
      <w:r>
        <w:t xml:space="preserve"> carried out.</w:t>
      </w:r>
      <w:r>
        <w:rPr>
          <w:rFonts w:hint="eastAsia"/>
        </w:rPr>
        <w:t xml:space="preserve"> </w:t>
      </w:r>
      <w:r>
        <w:t>The relationship between the key parameters, such as pulse frequency, pulse duty cycle, scanning speed and scanning times, and the machining localization,</w:t>
      </w:r>
      <w:r>
        <w:t xml:space="preserve"> material removal rate and current efficiency of the micro grooves was studied.</w:t>
      </w:r>
      <w:r>
        <w:rPr>
          <w:rFonts w:hint="eastAsia"/>
        </w:rPr>
        <w:t xml:space="preserve"> </w:t>
      </w:r>
      <w:r>
        <w:t xml:space="preserve">Finally with the optimized parameters </w:t>
      </w:r>
      <w:r>
        <w:rPr>
          <w:rFonts w:hint="eastAsia"/>
        </w:rPr>
        <w:t>(</w:t>
      </w:r>
      <w:r>
        <w:t>pulse voltage 30 V, pulse frequency</w:t>
      </w:r>
      <w:r>
        <w:rPr>
          <w:rFonts w:hint="eastAsia"/>
        </w:rPr>
        <w:t xml:space="preserve"> </w:t>
      </w:r>
      <w:r>
        <w:t>1</w:t>
      </w:r>
      <w:r>
        <w:rPr>
          <w:rFonts w:hint="eastAsia"/>
        </w:rPr>
        <w:t>000</w:t>
      </w:r>
      <w:r>
        <w:t xml:space="preserve"> Hz, pulse duty </w:t>
      </w:r>
      <w:r>
        <w:rPr>
          <w:rFonts w:hint="eastAsia"/>
        </w:rPr>
        <w:t>cycle</w:t>
      </w:r>
      <w:r>
        <w:t xml:space="preserve"> 20%, scanning speed 20 </w:t>
      </w:r>
      <w:r>
        <w:rPr>
          <w:rFonts w:cs="Times New Roman"/>
        </w:rPr>
        <w:t>μ</w:t>
      </w:r>
      <w:r>
        <w:t>m/s</w:t>
      </w:r>
      <w:r>
        <w:rPr>
          <w:rFonts w:hint="eastAsia"/>
        </w:rPr>
        <w:t>)</w:t>
      </w:r>
      <w:r>
        <w:t>, serpentine, straight</w:t>
      </w:r>
      <w:r>
        <w:rPr>
          <w:rFonts w:hint="eastAsia"/>
        </w:rPr>
        <w:t xml:space="preserve"> </w:t>
      </w:r>
      <w:r>
        <w:t>line</w:t>
      </w:r>
      <w:r>
        <w:rPr>
          <w:rFonts w:hint="eastAsia"/>
        </w:rPr>
        <w:t>,</w:t>
      </w:r>
      <w:r>
        <w:t xml:space="preserve"> cross shape micro </w:t>
      </w:r>
      <w:r>
        <w:t>groove</w:t>
      </w:r>
      <w:r>
        <w:rPr>
          <w:rFonts w:hint="eastAsia"/>
        </w:rPr>
        <w:t>s</w:t>
      </w:r>
      <w:r>
        <w:t xml:space="preserve"> and</w:t>
      </w:r>
      <w:r>
        <w:rPr>
          <w:rFonts w:hint="eastAsia"/>
        </w:rPr>
        <w:t xml:space="preserve"> a</w:t>
      </w:r>
      <w:r>
        <w:t xml:space="preserve">rray microslit structure </w:t>
      </w:r>
      <w:r>
        <w:rPr>
          <w:rFonts w:hint="eastAsia"/>
        </w:rPr>
        <w:t xml:space="preserve">with </w:t>
      </w:r>
      <w:r>
        <w:t>the wid</w:t>
      </w:r>
      <w:r>
        <w:rPr>
          <w:rFonts w:hint="eastAsia"/>
        </w:rPr>
        <w:t>th of</w:t>
      </w:r>
      <w:r>
        <w:t xml:space="preserve"> 90</w:t>
      </w:r>
      <w:r>
        <w:rPr>
          <w:rFonts w:hint="eastAsia"/>
        </w:rPr>
        <w:t xml:space="preserve"> </w:t>
      </w:r>
      <w:r>
        <w:rPr>
          <w:rFonts w:cs="Times New Roman"/>
        </w:rPr>
        <w:t>μ</w:t>
      </w:r>
      <w:r>
        <w:t>m, the depth of 20</w:t>
      </w:r>
      <w:r>
        <w:rPr>
          <w:rFonts w:hint="eastAsia"/>
        </w:rPr>
        <w:t xml:space="preserve"> </w:t>
      </w:r>
      <w:r>
        <w:rPr>
          <w:rFonts w:cs="Times New Roman"/>
        </w:rPr>
        <w:t>μ</w:t>
      </w:r>
      <w:r>
        <w:t xml:space="preserve">m </w:t>
      </w:r>
      <w:r>
        <w:rPr>
          <w:rFonts w:hint="eastAsia"/>
        </w:rPr>
        <w:t xml:space="preserve">were </w:t>
      </w:r>
      <w:r>
        <w:t>successful</w:t>
      </w:r>
      <w:r>
        <w:rPr>
          <w:rFonts w:hint="eastAsia"/>
        </w:rPr>
        <w:t>ly</w:t>
      </w:r>
      <w:r>
        <w:t xml:space="preserve"> generated, verified the feasibility of the </w:t>
      </w:r>
      <w:r>
        <w:rPr>
          <w:rFonts w:hint="eastAsia"/>
        </w:rPr>
        <w:t>masked</w:t>
      </w:r>
      <w:r>
        <w:t xml:space="preserve"> jet electrochemical machining method.</w:t>
      </w:r>
    </w:p>
    <w:p w:rsidR="00E6182E" w:rsidRDefault="00FE058B">
      <w:pPr>
        <w:ind w:firstLineChars="200" w:firstLine="480"/>
      </w:pPr>
      <w:r>
        <w:rPr>
          <w:rFonts w:hint="eastAsia"/>
        </w:rPr>
        <w:t>(4)</w:t>
      </w:r>
      <w:r>
        <w:t xml:space="preserve"> In order to improve the localization of </w:t>
      </w:r>
      <w:r>
        <w:rPr>
          <w:rFonts w:hint="eastAsia"/>
        </w:rPr>
        <w:t xml:space="preserve">processed </w:t>
      </w:r>
      <w:r>
        <w:t xml:space="preserve">micro groove, </w:t>
      </w:r>
      <w:r>
        <w:t>the conductive mask was used to replace the insulation mask for the simulation and experimental study.</w:t>
      </w:r>
      <w:r>
        <w:rPr>
          <w:rFonts w:hint="eastAsia"/>
        </w:rPr>
        <w:t xml:space="preserve"> </w:t>
      </w:r>
      <w:r>
        <w:t>The simulation results show</w:t>
      </w:r>
      <w:r>
        <w:rPr>
          <w:rFonts w:hint="eastAsia"/>
        </w:rPr>
        <w:t>ed</w:t>
      </w:r>
      <w:r>
        <w:t xml:space="preserve"> that using conductive mask </w:t>
      </w:r>
      <w:r>
        <w:rPr>
          <w:rFonts w:hint="eastAsia"/>
        </w:rPr>
        <w:t>could</w:t>
      </w:r>
      <w:r>
        <w:t xml:space="preserve"> change the electric field distribution in the micro groove processing area, reduce the ele</w:t>
      </w:r>
      <w:r>
        <w:t>ctric field identity at the edge of the mask hole, and reduce the undercutting of the profile compared to that generated with insulated mask.</w:t>
      </w:r>
      <w:r>
        <w:rPr>
          <w:rFonts w:hint="eastAsia"/>
        </w:rPr>
        <w:t xml:space="preserve"> </w:t>
      </w:r>
      <w:r>
        <w:t xml:space="preserve">In the experiment, the etch factor </w:t>
      </w:r>
      <w:r>
        <w:rPr>
          <w:rFonts w:hint="eastAsia"/>
        </w:rPr>
        <w:t>(</w:t>
      </w:r>
      <w:r>
        <w:rPr>
          <w:i/>
        </w:rPr>
        <w:t>EF</w:t>
      </w:r>
      <w:r>
        <w:rPr>
          <w:rFonts w:hint="eastAsia"/>
        </w:rPr>
        <w:t>)</w:t>
      </w:r>
      <w:r>
        <w:t xml:space="preserve"> </w:t>
      </w:r>
      <w:r>
        <w:rPr>
          <w:rFonts w:hint="eastAsia"/>
        </w:rPr>
        <w:t>increased from 1.47 to 6.11 using</w:t>
      </w:r>
      <w:r>
        <w:t xml:space="preserve"> conductive mask</w:t>
      </w:r>
      <w:r>
        <w:rPr>
          <w:rFonts w:hint="eastAsia"/>
        </w:rPr>
        <w:t xml:space="preserve">, </w:t>
      </w:r>
      <w:r>
        <w:t>which showed a</w:t>
      </w:r>
      <w:r>
        <w:rPr>
          <w:rFonts w:hint="eastAsia"/>
        </w:rPr>
        <w:t xml:space="preserve"> </w:t>
      </w:r>
      <w:r>
        <w:t xml:space="preserve">low </w:t>
      </w:r>
      <w:r>
        <w:t>undercutting and high machining localization.</w:t>
      </w:r>
    </w:p>
    <w:p w:rsidR="00E6182E" w:rsidRDefault="00E6182E">
      <w:pPr>
        <w:ind w:firstLineChars="200" w:firstLine="480"/>
      </w:pPr>
    </w:p>
    <w:p w:rsidR="00E6182E" w:rsidRDefault="00FE058B">
      <w:r>
        <w:rPr>
          <w:b/>
        </w:rPr>
        <w:t>Key words:</w:t>
      </w:r>
      <w:r>
        <w:t xml:space="preserve"> </w:t>
      </w:r>
      <w:r>
        <w:rPr>
          <w:rFonts w:hint="eastAsia"/>
        </w:rPr>
        <w:t>e</w:t>
      </w:r>
      <w:r>
        <w:t>lectrochemical machining;</w:t>
      </w:r>
      <w:r>
        <w:rPr>
          <w:rFonts w:hint="eastAsia"/>
        </w:rPr>
        <w:t xml:space="preserve"> m</w:t>
      </w:r>
      <w:r>
        <w:t xml:space="preserve">icro grooves; </w:t>
      </w:r>
      <w:r>
        <w:rPr>
          <w:rFonts w:hint="eastAsia"/>
        </w:rPr>
        <w:t>mask; j</w:t>
      </w:r>
      <w:r>
        <w:t>et</w:t>
      </w:r>
    </w:p>
    <w:p w:rsidR="00E6182E" w:rsidRDefault="00E6182E">
      <w:pPr>
        <w:pStyle w:val="11"/>
        <w:sectPr w:rsidR="00E6182E">
          <w:headerReference w:type="default" r:id="rId16"/>
          <w:pgSz w:w="11906" w:h="16838"/>
          <w:pgMar w:top="1474" w:right="1474" w:bottom="1474" w:left="1474" w:header="851" w:footer="992" w:gutter="0"/>
          <w:pgNumType w:fmt="upperRoman"/>
          <w:cols w:space="425"/>
          <w:docGrid w:type="lines" w:linePitch="326"/>
        </w:sectPr>
      </w:pPr>
    </w:p>
    <w:p w:rsidR="00E6182E" w:rsidRDefault="00FE058B">
      <w:pPr>
        <w:pStyle w:val="11"/>
      </w:pPr>
      <w:bookmarkStart w:id="8" w:name="_Toc35551919"/>
      <w:bookmarkStart w:id="9" w:name="_Toc35543895"/>
      <w:r>
        <w:rPr>
          <w:rFonts w:hint="eastAsia"/>
        </w:rPr>
        <w:lastRenderedPageBreak/>
        <w:t>目录</w:t>
      </w:r>
      <w:bookmarkEnd w:id="8"/>
      <w:bookmarkEnd w:id="9"/>
    </w:p>
    <w:p w:rsidR="00E6182E" w:rsidRDefault="00FE058B">
      <w:pPr>
        <w:pStyle w:val="10"/>
        <w:tabs>
          <w:tab w:val="right" w:leader="dot" w:pos="8948"/>
        </w:tabs>
        <w:rPr>
          <w:rFonts w:asciiTheme="minorHAnsi" w:eastAsiaTheme="minorEastAsia" w:hAnsiTheme="minorHAnsi"/>
          <w:b w:val="0"/>
          <w:sz w:val="21"/>
        </w:rPr>
      </w:pPr>
      <w:r>
        <w:rPr>
          <w:rFonts w:hint="eastAsia"/>
        </w:rPr>
        <w:t>摘要</w:t>
      </w:r>
      <w:r>
        <w:tab/>
        <w:t>I</w:t>
      </w:r>
    </w:p>
    <w:p w:rsidR="00E6182E" w:rsidRDefault="00FE058B">
      <w:pPr>
        <w:pStyle w:val="10"/>
        <w:tabs>
          <w:tab w:val="right" w:leader="dot" w:pos="8948"/>
        </w:tabs>
        <w:rPr>
          <w:rFonts w:asciiTheme="minorHAnsi" w:eastAsiaTheme="minorEastAsia" w:hAnsiTheme="minorHAnsi"/>
          <w:b w:val="0"/>
          <w:sz w:val="21"/>
        </w:rPr>
      </w:pPr>
      <w:r>
        <w:t>ABSTRACT</w:t>
      </w:r>
      <w:r>
        <w:tab/>
        <w:t>III</w:t>
      </w:r>
    </w:p>
    <w:p w:rsidR="00E6182E" w:rsidRDefault="00FE058B">
      <w:pPr>
        <w:pStyle w:val="10"/>
        <w:tabs>
          <w:tab w:val="right" w:leader="dot" w:pos="8948"/>
        </w:tabs>
        <w:rPr>
          <w:rFonts w:asciiTheme="minorHAnsi" w:eastAsiaTheme="minorEastAsia" w:hAnsiTheme="minorHAnsi"/>
          <w:b w:val="0"/>
          <w:sz w:val="21"/>
        </w:rPr>
      </w:pPr>
      <w:r>
        <w:rPr>
          <w:rFonts w:hint="eastAsia"/>
        </w:rPr>
        <w:t>目录</w:t>
      </w:r>
      <w:r>
        <w:tab/>
        <w:t>V</w:t>
      </w:r>
    </w:p>
    <w:p w:rsidR="00E6182E" w:rsidRDefault="00FE058B">
      <w:pPr>
        <w:pStyle w:val="10"/>
        <w:tabs>
          <w:tab w:val="right" w:leader="dot" w:pos="8948"/>
        </w:tabs>
        <w:rPr>
          <w:rFonts w:asciiTheme="minorHAnsi" w:eastAsiaTheme="minorEastAsia" w:hAnsiTheme="minorHAnsi"/>
          <w:b w:val="0"/>
          <w:sz w:val="21"/>
        </w:rPr>
      </w:pPr>
      <w:r>
        <w:t>CONTENTS</w:t>
      </w:r>
      <w:r>
        <w:tab/>
        <w:t>VIII</w:t>
      </w:r>
    </w:p>
    <w:p w:rsidR="00E6182E" w:rsidRDefault="00FE058B">
      <w:pPr>
        <w:pStyle w:val="10"/>
        <w:tabs>
          <w:tab w:val="right" w:leader="dot" w:pos="8948"/>
        </w:tabs>
        <w:rPr>
          <w:rFonts w:asciiTheme="minorHAnsi" w:eastAsiaTheme="minorEastAsia" w:hAnsiTheme="minorHAnsi"/>
          <w:b w:val="0"/>
          <w:sz w:val="21"/>
        </w:rPr>
      </w:pPr>
      <w:r>
        <w:rPr>
          <w:rFonts w:hint="eastAsia"/>
        </w:rPr>
        <w:t>第一章</w:t>
      </w:r>
      <w:r>
        <w:t xml:space="preserve"> </w:t>
      </w:r>
      <w:r>
        <w:rPr>
          <w:rFonts w:hint="eastAsia"/>
        </w:rPr>
        <w:t>绪论</w:t>
      </w:r>
      <w:r>
        <w:tab/>
        <w:t>1</w:t>
      </w:r>
    </w:p>
    <w:p w:rsidR="00E6182E" w:rsidRDefault="00FE058B">
      <w:pPr>
        <w:pStyle w:val="20"/>
        <w:tabs>
          <w:tab w:val="right" w:leader="dot" w:pos="8948"/>
        </w:tabs>
        <w:ind w:left="480"/>
        <w:rPr>
          <w:rFonts w:asciiTheme="minorHAnsi" w:eastAsiaTheme="minorEastAsia" w:hAnsiTheme="minorHAnsi"/>
          <w:sz w:val="21"/>
        </w:rPr>
      </w:pPr>
      <w:r>
        <w:t>1.1</w:t>
      </w:r>
      <w:r>
        <w:rPr>
          <w:rFonts w:hint="eastAsia"/>
        </w:rPr>
        <w:t>本课题研究背景及研究意义</w:t>
      </w:r>
      <w:r>
        <w:tab/>
        <w:t>1</w:t>
      </w:r>
    </w:p>
    <w:p w:rsidR="00E6182E" w:rsidRDefault="00FE058B">
      <w:pPr>
        <w:pStyle w:val="20"/>
        <w:tabs>
          <w:tab w:val="right" w:leader="dot" w:pos="8948"/>
        </w:tabs>
        <w:ind w:left="480"/>
        <w:rPr>
          <w:rFonts w:asciiTheme="minorHAnsi" w:eastAsiaTheme="minorEastAsia" w:hAnsiTheme="minorHAnsi"/>
          <w:sz w:val="21"/>
        </w:rPr>
      </w:pPr>
      <w:r>
        <w:t>1.2</w:t>
      </w:r>
      <w:r>
        <w:rPr>
          <w:rFonts w:hint="eastAsia"/>
        </w:rPr>
        <w:t>微沟槽电解加工国内外相关研究现状</w:t>
      </w:r>
      <w:r>
        <w:tab/>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1.2.1</w:t>
      </w:r>
      <w:r>
        <w:rPr>
          <w:rFonts w:hint="eastAsia"/>
        </w:rPr>
        <w:t>成型电极电解加工</w:t>
      </w:r>
      <w:r>
        <w:tab/>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1.2.2</w:t>
      </w:r>
      <w:r>
        <w:rPr>
          <w:rFonts w:hint="eastAsia"/>
        </w:rPr>
        <w:t>电解铣削加工</w:t>
      </w:r>
      <w:r>
        <w:tab/>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1.2.</w:t>
      </w:r>
      <w:r>
        <w:rPr>
          <w:rFonts w:hint="eastAsia"/>
        </w:rPr>
        <w:t>3</w:t>
      </w:r>
      <w:r>
        <w:rPr>
          <w:rFonts w:hint="eastAsia"/>
        </w:rPr>
        <w:t>掩模电解加工</w:t>
      </w:r>
      <w:r>
        <w:tab/>
      </w:r>
      <w:r>
        <w:rPr>
          <w:rFonts w:hint="eastAsia"/>
        </w:rPr>
        <w:t>8</w:t>
      </w:r>
    </w:p>
    <w:p w:rsidR="00E6182E" w:rsidRDefault="00FE058B">
      <w:pPr>
        <w:pStyle w:val="30"/>
        <w:tabs>
          <w:tab w:val="right" w:leader="dot" w:pos="8948"/>
        </w:tabs>
        <w:ind w:left="960"/>
        <w:rPr>
          <w:rFonts w:asciiTheme="minorHAnsi" w:eastAsiaTheme="minorEastAsia" w:hAnsiTheme="minorHAnsi"/>
          <w:sz w:val="21"/>
        </w:rPr>
      </w:pPr>
      <w:r>
        <w:t>1.2.</w:t>
      </w:r>
      <w:r>
        <w:rPr>
          <w:rFonts w:hint="eastAsia"/>
        </w:rPr>
        <w:t>4</w:t>
      </w:r>
      <w:r>
        <w:rPr>
          <w:rFonts w:hint="eastAsia"/>
        </w:rPr>
        <w:t>射流电解加工</w:t>
      </w:r>
      <w:r>
        <w:tab/>
      </w:r>
      <w:r>
        <w:rPr>
          <w:rFonts w:hint="eastAsia"/>
        </w:rPr>
        <w:t>12</w:t>
      </w:r>
    </w:p>
    <w:p w:rsidR="00E6182E" w:rsidRDefault="00FE058B">
      <w:pPr>
        <w:pStyle w:val="20"/>
        <w:tabs>
          <w:tab w:val="right" w:leader="dot" w:pos="8948"/>
        </w:tabs>
        <w:ind w:left="480"/>
        <w:rPr>
          <w:rFonts w:asciiTheme="minorHAnsi" w:eastAsiaTheme="minorEastAsia" w:hAnsiTheme="minorHAnsi"/>
          <w:sz w:val="21"/>
        </w:rPr>
      </w:pPr>
      <w:r>
        <w:t>1.3</w:t>
      </w:r>
      <w:r>
        <w:rPr>
          <w:rFonts w:hint="eastAsia"/>
        </w:rPr>
        <w:t>本课题研究目标和主要研究内容</w:t>
      </w:r>
      <w:r>
        <w:tab/>
        <w:t>1</w:t>
      </w:r>
      <w:r>
        <w:rPr>
          <w:rFonts w:hint="eastAsia"/>
        </w:rPr>
        <w:t>5</w:t>
      </w:r>
    </w:p>
    <w:p w:rsidR="00E6182E" w:rsidRDefault="00FE058B">
      <w:pPr>
        <w:pStyle w:val="30"/>
        <w:tabs>
          <w:tab w:val="right" w:leader="dot" w:pos="8948"/>
        </w:tabs>
        <w:ind w:left="960"/>
        <w:rPr>
          <w:rFonts w:asciiTheme="minorHAnsi" w:eastAsiaTheme="minorEastAsia" w:hAnsiTheme="minorHAnsi"/>
          <w:sz w:val="21"/>
        </w:rPr>
      </w:pPr>
      <w:r>
        <w:t>1.3.1</w:t>
      </w:r>
      <w:r>
        <w:rPr>
          <w:rFonts w:hint="eastAsia"/>
        </w:rPr>
        <w:t>课题研究目标</w:t>
      </w:r>
      <w:r>
        <w:tab/>
        <w:t>1</w:t>
      </w:r>
      <w:r>
        <w:rPr>
          <w:rFonts w:hint="eastAsia"/>
        </w:rPr>
        <w:t>5</w:t>
      </w:r>
    </w:p>
    <w:p w:rsidR="00E6182E" w:rsidRDefault="00FE058B">
      <w:pPr>
        <w:pStyle w:val="30"/>
        <w:tabs>
          <w:tab w:val="right" w:leader="dot" w:pos="8948"/>
        </w:tabs>
        <w:ind w:left="960"/>
        <w:rPr>
          <w:rFonts w:asciiTheme="minorHAnsi" w:eastAsiaTheme="minorEastAsia" w:hAnsiTheme="minorHAnsi"/>
          <w:sz w:val="21"/>
        </w:rPr>
      </w:pPr>
      <w:r>
        <w:t>1.3.2</w:t>
      </w:r>
      <w:r>
        <w:rPr>
          <w:rFonts w:hint="eastAsia"/>
        </w:rPr>
        <w:t>主要研究内容</w:t>
      </w:r>
      <w:r>
        <w:tab/>
        <w:t>1</w:t>
      </w:r>
      <w:r>
        <w:rPr>
          <w:rFonts w:hint="eastAsia"/>
        </w:rPr>
        <w:t>5</w:t>
      </w:r>
    </w:p>
    <w:p w:rsidR="00E6182E" w:rsidRDefault="00FE058B">
      <w:pPr>
        <w:pStyle w:val="20"/>
        <w:tabs>
          <w:tab w:val="right" w:leader="dot" w:pos="8948"/>
        </w:tabs>
        <w:ind w:left="480"/>
        <w:rPr>
          <w:rFonts w:asciiTheme="minorHAnsi" w:eastAsiaTheme="minorEastAsia" w:hAnsiTheme="minorHAnsi"/>
          <w:sz w:val="21"/>
        </w:rPr>
      </w:pPr>
      <w:r>
        <w:t>1.4</w:t>
      </w:r>
      <w:r>
        <w:rPr>
          <w:rFonts w:hint="eastAsia"/>
        </w:rPr>
        <w:t>课题来源</w:t>
      </w:r>
      <w:r>
        <w:tab/>
        <w:t>1</w:t>
      </w:r>
      <w:r>
        <w:rPr>
          <w:rFonts w:hint="eastAsia"/>
        </w:rPr>
        <w:t>6</w:t>
      </w:r>
    </w:p>
    <w:p w:rsidR="00E6182E" w:rsidRDefault="00FE058B">
      <w:pPr>
        <w:pStyle w:val="20"/>
        <w:tabs>
          <w:tab w:val="right" w:leader="dot" w:pos="8948"/>
        </w:tabs>
        <w:ind w:left="480"/>
        <w:rPr>
          <w:rFonts w:asciiTheme="minorHAnsi" w:eastAsiaTheme="minorEastAsia" w:hAnsiTheme="minorHAnsi"/>
          <w:sz w:val="21"/>
        </w:rPr>
      </w:pPr>
      <w:r>
        <w:t>1.5</w:t>
      </w:r>
      <w:r>
        <w:rPr>
          <w:rFonts w:hint="eastAsia"/>
        </w:rPr>
        <w:t>本章小结</w:t>
      </w:r>
      <w:r>
        <w:tab/>
        <w:t>1</w:t>
      </w:r>
      <w:r>
        <w:rPr>
          <w:rFonts w:hint="eastAsia"/>
        </w:rPr>
        <w:t>6</w:t>
      </w:r>
    </w:p>
    <w:p w:rsidR="00E6182E" w:rsidRDefault="00FE058B">
      <w:pPr>
        <w:pStyle w:val="10"/>
        <w:tabs>
          <w:tab w:val="right" w:leader="dot" w:pos="8948"/>
        </w:tabs>
        <w:rPr>
          <w:rFonts w:asciiTheme="minorHAnsi" w:eastAsiaTheme="minorEastAsia" w:hAnsiTheme="minorHAnsi"/>
          <w:b w:val="0"/>
          <w:sz w:val="21"/>
        </w:rPr>
      </w:pPr>
      <w:r>
        <w:rPr>
          <w:rFonts w:hint="eastAsia"/>
        </w:rPr>
        <w:t>第二章</w:t>
      </w:r>
      <w:r>
        <w:t xml:space="preserve"> </w:t>
      </w:r>
      <w:r>
        <w:rPr>
          <w:rFonts w:hint="eastAsia"/>
        </w:rPr>
        <w:t>模板射流电解加工实验平台搭建</w:t>
      </w:r>
      <w:r>
        <w:tab/>
        <w:t>1</w:t>
      </w:r>
      <w:r>
        <w:rPr>
          <w:rFonts w:hint="eastAsia"/>
        </w:rPr>
        <w:t>7</w:t>
      </w:r>
    </w:p>
    <w:p w:rsidR="00E6182E" w:rsidRDefault="00FE058B">
      <w:pPr>
        <w:pStyle w:val="20"/>
        <w:tabs>
          <w:tab w:val="right" w:leader="dot" w:pos="8948"/>
        </w:tabs>
        <w:ind w:left="480"/>
        <w:rPr>
          <w:rFonts w:asciiTheme="minorHAnsi" w:eastAsiaTheme="minorEastAsia" w:hAnsiTheme="minorHAnsi"/>
          <w:sz w:val="21"/>
        </w:rPr>
      </w:pPr>
      <w:r>
        <w:t>2.1</w:t>
      </w:r>
      <w:r>
        <w:rPr>
          <w:rFonts w:hint="eastAsia"/>
        </w:rPr>
        <w:t>加工原理与实验平台</w:t>
      </w:r>
      <w:r>
        <w:tab/>
        <w:t>1</w:t>
      </w:r>
      <w:r>
        <w:rPr>
          <w:rFonts w:hint="eastAsia"/>
        </w:rPr>
        <w:t>7</w:t>
      </w:r>
    </w:p>
    <w:p w:rsidR="00E6182E" w:rsidRDefault="00FE058B">
      <w:pPr>
        <w:pStyle w:val="30"/>
        <w:tabs>
          <w:tab w:val="right" w:leader="dot" w:pos="8948"/>
        </w:tabs>
        <w:ind w:left="960"/>
        <w:rPr>
          <w:rFonts w:asciiTheme="minorHAnsi" w:eastAsiaTheme="minorEastAsia" w:hAnsiTheme="minorHAnsi"/>
          <w:sz w:val="21"/>
        </w:rPr>
      </w:pPr>
      <w:r>
        <w:t>2.1.1</w:t>
      </w:r>
      <w:r>
        <w:rPr>
          <w:rFonts w:hint="eastAsia"/>
        </w:rPr>
        <w:t>加工原理</w:t>
      </w:r>
      <w:r>
        <w:tab/>
        <w:t>1</w:t>
      </w:r>
      <w:r>
        <w:rPr>
          <w:rFonts w:hint="eastAsia"/>
        </w:rPr>
        <w:t>7</w:t>
      </w:r>
    </w:p>
    <w:p w:rsidR="00E6182E" w:rsidRDefault="00FE058B">
      <w:pPr>
        <w:pStyle w:val="30"/>
        <w:tabs>
          <w:tab w:val="right" w:leader="dot" w:pos="8948"/>
        </w:tabs>
        <w:ind w:left="960"/>
        <w:rPr>
          <w:rFonts w:asciiTheme="minorHAnsi" w:eastAsiaTheme="minorEastAsia" w:hAnsiTheme="minorHAnsi"/>
          <w:sz w:val="21"/>
        </w:rPr>
      </w:pPr>
      <w:r>
        <w:t>2.1.</w:t>
      </w:r>
      <w:r>
        <w:rPr>
          <w:rFonts w:hint="eastAsia"/>
        </w:rPr>
        <w:t>2</w:t>
      </w:r>
      <w:r>
        <w:rPr>
          <w:rFonts w:hint="eastAsia"/>
        </w:rPr>
        <w:t>实验平台</w:t>
      </w:r>
      <w:r>
        <w:tab/>
        <w:t>1</w:t>
      </w:r>
      <w:r>
        <w:rPr>
          <w:rFonts w:hint="eastAsia"/>
        </w:rPr>
        <w:t>8</w:t>
      </w:r>
    </w:p>
    <w:p w:rsidR="00E6182E" w:rsidRDefault="00FE058B">
      <w:pPr>
        <w:pStyle w:val="20"/>
        <w:tabs>
          <w:tab w:val="right" w:leader="dot" w:pos="8948"/>
        </w:tabs>
        <w:ind w:left="480"/>
        <w:rPr>
          <w:rFonts w:asciiTheme="minorHAnsi" w:eastAsiaTheme="minorEastAsia" w:hAnsiTheme="minorHAnsi"/>
          <w:sz w:val="21"/>
        </w:rPr>
      </w:pPr>
      <w:r>
        <w:t>2.2</w:t>
      </w:r>
      <w:r>
        <w:rPr>
          <w:rFonts w:hint="eastAsia"/>
        </w:rPr>
        <w:t>实验平台运动控制系统</w:t>
      </w:r>
      <w:r>
        <w:tab/>
        <w:t>1</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t>2.2.1</w:t>
      </w:r>
      <w:r>
        <w:rPr>
          <w:rFonts w:hint="eastAsia"/>
        </w:rPr>
        <w:t>运动控制系统功能要求</w:t>
      </w:r>
      <w:r>
        <w:tab/>
        <w:t>1</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t>2.2.2</w:t>
      </w:r>
      <w:r>
        <w:rPr>
          <w:rFonts w:hint="eastAsia"/>
        </w:rPr>
        <w:t>运动控制系统整体架构</w:t>
      </w:r>
      <w:r>
        <w:tab/>
        <w:t>1</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t>2.2.3</w:t>
      </w:r>
      <w:r>
        <w:rPr>
          <w:rFonts w:hint="eastAsia"/>
        </w:rPr>
        <w:t>基于</w:t>
      </w:r>
      <w:r>
        <w:t>DMC 5400A</w:t>
      </w:r>
      <w:r>
        <w:rPr>
          <w:rFonts w:hint="eastAsia"/>
        </w:rPr>
        <w:t>运动控制卡硬件组成</w:t>
      </w:r>
      <w:r>
        <w:tab/>
      </w:r>
      <w:r>
        <w:rPr>
          <w:rFonts w:hint="eastAsia"/>
        </w:rPr>
        <w:t>20</w:t>
      </w:r>
    </w:p>
    <w:p w:rsidR="00E6182E" w:rsidRDefault="00FE058B">
      <w:pPr>
        <w:pStyle w:val="30"/>
        <w:tabs>
          <w:tab w:val="right" w:leader="dot" w:pos="8948"/>
        </w:tabs>
        <w:ind w:left="960"/>
        <w:rPr>
          <w:rFonts w:asciiTheme="minorHAnsi" w:eastAsiaTheme="minorEastAsia" w:hAnsiTheme="minorHAnsi"/>
          <w:sz w:val="21"/>
        </w:rPr>
      </w:pPr>
      <w:r>
        <w:t>2.2.4</w:t>
      </w:r>
      <w:r>
        <w:rPr>
          <w:rFonts w:hint="eastAsia"/>
        </w:rPr>
        <w:t>基于</w:t>
      </w:r>
      <w:r>
        <w:t>LabVIEW</w:t>
      </w:r>
      <w:r>
        <w:rPr>
          <w:rFonts w:hint="eastAsia"/>
        </w:rPr>
        <w:t>上位机控制软件编写</w:t>
      </w:r>
      <w:r>
        <w:tab/>
        <w:t>2</w:t>
      </w:r>
      <w:r>
        <w:rPr>
          <w:rFonts w:hint="eastAsia"/>
        </w:rPr>
        <w:t>2</w:t>
      </w:r>
    </w:p>
    <w:p w:rsidR="00E6182E" w:rsidRDefault="00FE058B">
      <w:pPr>
        <w:pStyle w:val="20"/>
        <w:tabs>
          <w:tab w:val="right" w:leader="dot" w:pos="8948"/>
        </w:tabs>
        <w:ind w:left="480"/>
        <w:rPr>
          <w:rFonts w:asciiTheme="minorHAnsi" w:eastAsiaTheme="minorEastAsia" w:hAnsiTheme="minorHAnsi"/>
          <w:sz w:val="21"/>
        </w:rPr>
      </w:pPr>
      <w:r>
        <w:t>2.3</w:t>
      </w:r>
      <w:r>
        <w:rPr>
          <w:rFonts w:hint="eastAsia"/>
        </w:rPr>
        <w:t>实验平台数据采集系统</w:t>
      </w:r>
      <w:r>
        <w:tab/>
        <w:t>2</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lastRenderedPageBreak/>
        <w:t>2.3.1</w:t>
      </w:r>
      <w:r>
        <w:rPr>
          <w:rFonts w:hint="eastAsia"/>
        </w:rPr>
        <w:t>数据采集系统功能要求</w:t>
      </w:r>
      <w:r>
        <w:tab/>
        <w:t>2</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t>2.3.2</w:t>
      </w:r>
      <w:r>
        <w:rPr>
          <w:rFonts w:hint="eastAsia"/>
        </w:rPr>
        <w:t>电流数据采集实现方法</w:t>
      </w:r>
      <w:r>
        <w:tab/>
        <w:t>2</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t>2.3.3</w:t>
      </w:r>
      <w:r>
        <w:rPr>
          <w:rFonts w:hint="eastAsia"/>
        </w:rPr>
        <w:t>基于</w:t>
      </w:r>
      <w:r>
        <w:t>NI 9222</w:t>
      </w:r>
      <w:r>
        <w:rPr>
          <w:rFonts w:hint="eastAsia"/>
        </w:rPr>
        <w:t>数据采集卡采集系统</w:t>
      </w:r>
      <w:r>
        <w:tab/>
        <w:t>2</w:t>
      </w:r>
      <w:r>
        <w:rPr>
          <w:rFonts w:hint="eastAsia"/>
        </w:rPr>
        <w:t>9</w:t>
      </w:r>
    </w:p>
    <w:p w:rsidR="00E6182E" w:rsidRDefault="00FE058B">
      <w:pPr>
        <w:pStyle w:val="30"/>
        <w:tabs>
          <w:tab w:val="right" w:leader="dot" w:pos="8948"/>
        </w:tabs>
        <w:ind w:left="960"/>
      </w:pPr>
      <w:r>
        <w:t>2.3.4</w:t>
      </w:r>
      <w:r>
        <w:rPr>
          <w:rFonts w:hint="eastAsia"/>
        </w:rPr>
        <w:t>电流数据采集</w:t>
      </w:r>
      <w:r>
        <w:t>LabVIEW</w:t>
      </w:r>
      <w:r>
        <w:rPr>
          <w:rFonts w:hint="eastAsia"/>
        </w:rPr>
        <w:t>程序编写</w:t>
      </w:r>
      <w:r>
        <w:tab/>
      </w:r>
      <w:r>
        <w:rPr>
          <w:rFonts w:hint="eastAsia"/>
        </w:rPr>
        <w:t>30</w:t>
      </w:r>
    </w:p>
    <w:p w:rsidR="00E6182E" w:rsidRDefault="00FE058B">
      <w:pPr>
        <w:pStyle w:val="20"/>
        <w:tabs>
          <w:tab w:val="right" w:leader="dot" w:pos="8948"/>
        </w:tabs>
        <w:ind w:left="480"/>
        <w:rPr>
          <w:rFonts w:asciiTheme="minorHAnsi" w:eastAsiaTheme="minorEastAsia" w:hAnsiTheme="minorHAnsi"/>
          <w:sz w:val="21"/>
        </w:rPr>
      </w:pPr>
      <w:r>
        <w:rPr>
          <w:rFonts w:hint="eastAsia"/>
        </w:rPr>
        <w:t>2.4</w:t>
      </w:r>
      <w:r>
        <w:rPr>
          <w:rFonts w:hint="eastAsia"/>
        </w:rPr>
        <w:t>一体化模板喷嘴制备</w:t>
      </w:r>
      <w:r>
        <w:tab/>
      </w:r>
      <w:r>
        <w:rPr>
          <w:rFonts w:hint="eastAsia"/>
        </w:rPr>
        <w:t>31</w:t>
      </w:r>
    </w:p>
    <w:p w:rsidR="00E6182E" w:rsidRDefault="00FE058B">
      <w:pPr>
        <w:pStyle w:val="30"/>
        <w:tabs>
          <w:tab w:val="right" w:leader="dot" w:pos="8948"/>
        </w:tabs>
        <w:ind w:left="960"/>
        <w:rPr>
          <w:rFonts w:asciiTheme="minorHAnsi" w:eastAsiaTheme="minorEastAsia" w:hAnsiTheme="minorHAnsi"/>
          <w:sz w:val="21"/>
        </w:rPr>
      </w:pPr>
      <w:r>
        <w:t>2.</w:t>
      </w:r>
      <w:r>
        <w:rPr>
          <w:rFonts w:hint="eastAsia"/>
        </w:rPr>
        <w:t>4</w:t>
      </w:r>
      <w:r>
        <w:t>.</w:t>
      </w:r>
      <w:r>
        <w:rPr>
          <w:rFonts w:hint="eastAsia"/>
        </w:rPr>
        <w:t>1</w:t>
      </w:r>
      <w:r>
        <w:rPr>
          <w:rFonts w:hint="eastAsia"/>
        </w:rPr>
        <w:t>模板材料选择与制备</w:t>
      </w:r>
      <w:r>
        <w:tab/>
      </w:r>
      <w:r>
        <w:rPr>
          <w:rFonts w:hint="eastAsia"/>
        </w:rPr>
        <w:t>31</w:t>
      </w:r>
    </w:p>
    <w:p w:rsidR="00E6182E" w:rsidRDefault="00FE058B">
      <w:pPr>
        <w:pStyle w:val="30"/>
        <w:tabs>
          <w:tab w:val="right" w:leader="dot" w:pos="8948"/>
        </w:tabs>
        <w:ind w:left="960"/>
        <w:rPr>
          <w:rFonts w:asciiTheme="minorHAnsi" w:eastAsiaTheme="minorEastAsia" w:hAnsiTheme="minorHAnsi"/>
          <w:sz w:val="21"/>
        </w:rPr>
      </w:pPr>
      <w:r>
        <w:t>2.</w:t>
      </w:r>
      <w:r>
        <w:rPr>
          <w:rFonts w:hint="eastAsia"/>
        </w:rPr>
        <w:t>4</w:t>
      </w:r>
      <w:r>
        <w:t>.</w:t>
      </w:r>
      <w:r>
        <w:rPr>
          <w:rFonts w:hint="eastAsia"/>
        </w:rPr>
        <w:t>2</w:t>
      </w:r>
      <w:r>
        <w:rPr>
          <w:rFonts w:hint="eastAsia"/>
        </w:rPr>
        <w:t>模板喷嘴设计制作</w:t>
      </w:r>
      <w:r>
        <w:tab/>
      </w:r>
      <w:r>
        <w:rPr>
          <w:rFonts w:hint="eastAsia"/>
        </w:rPr>
        <w:t>32</w:t>
      </w:r>
    </w:p>
    <w:p w:rsidR="00E6182E" w:rsidRDefault="00FE058B">
      <w:pPr>
        <w:pStyle w:val="30"/>
        <w:tabs>
          <w:tab w:val="right" w:leader="dot" w:pos="8948"/>
        </w:tabs>
        <w:ind w:left="960"/>
        <w:rPr>
          <w:rFonts w:asciiTheme="minorHAnsi" w:eastAsiaTheme="minorEastAsia" w:hAnsiTheme="minorHAnsi"/>
          <w:sz w:val="21"/>
        </w:rPr>
      </w:pPr>
      <w:r>
        <w:t>2.</w:t>
      </w:r>
      <w:r>
        <w:rPr>
          <w:rFonts w:hint="eastAsia"/>
        </w:rPr>
        <w:t>4</w:t>
      </w:r>
      <w:r>
        <w:t>.</w:t>
      </w:r>
      <w:r>
        <w:rPr>
          <w:rFonts w:hint="eastAsia"/>
        </w:rPr>
        <w:t>3</w:t>
      </w:r>
      <w:r>
        <w:rPr>
          <w:rFonts w:hint="eastAsia"/>
        </w:rPr>
        <w:t>模板喷嘴夹具制作</w:t>
      </w:r>
      <w:r>
        <w:tab/>
      </w:r>
      <w:r>
        <w:rPr>
          <w:rFonts w:hint="eastAsia"/>
        </w:rPr>
        <w:t>33</w:t>
      </w:r>
    </w:p>
    <w:p w:rsidR="00E6182E" w:rsidRDefault="00FE058B">
      <w:pPr>
        <w:pStyle w:val="20"/>
        <w:tabs>
          <w:tab w:val="right" w:leader="dot" w:pos="8948"/>
        </w:tabs>
        <w:ind w:left="480"/>
        <w:rPr>
          <w:rFonts w:asciiTheme="minorHAnsi" w:eastAsiaTheme="minorEastAsia" w:hAnsiTheme="minorHAnsi"/>
          <w:sz w:val="21"/>
        </w:rPr>
      </w:pPr>
      <w:r>
        <w:t>2.</w:t>
      </w:r>
      <w:r>
        <w:rPr>
          <w:rFonts w:hint="eastAsia"/>
        </w:rPr>
        <w:t>5</w:t>
      </w:r>
      <w:r>
        <w:rPr>
          <w:rFonts w:hint="eastAsia"/>
        </w:rPr>
        <w:t>本章小结</w:t>
      </w:r>
      <w:r>
        <w:tab/>
      </w:r>
      <w:r>
        <w:rPr>
          <w:rFonts w:hint="eastAsia"/>
        </w:rPr>
        <w:t>34</w:t>
      </w:r>
    </w:p>
    <w:p w:rsidR="00E6182E" w:rsidRDefault="00FE058B">
      <w:pPr>
        <w:pStyle w:val="10"/>
        <w:tabs>
          <w:tab w:val="right" w:leader="dot" w:pos="8948"/>
        </w:tabs>
        <w:rPr>
          <w:rFonts w:asciiTheme="minorHAnsi" w:eastAsiaTheme="minorEastAsia" w:hAnsiTheme="minorHAnsi"/>
          <w:b w:val="0"/>
          <w:sz w:val="21"/>
        </w:rPr>
      </w:pPr>
      <w:r>
        <w:rPr>
          <w:rFonts w:hint="eastAsia"/>
        </w:rPr>
        <w:t>第三章</w:t>
      </w:r>
      <w:r>
        <w:t xml:space="preserve"> </w:t>
      </w:r>
      <w:r>
        <w:rPr>
          <w:rFonts w:hint="eastAsia"/>
        </w:rPr>
        <w:t>模板射流电解加工微沟槽成形规律</w:t>
      </w:r>
      <w:r>
        <w:tab/>
        <w:t>3</w:t>
      </w:r>
      <w:r>
        <w:rPr>
          <w:rFonts w:hint="eastAsia"/>
        </w:rPr>
        <w:t>5</w:t>
      </w:r>
    </w:p>
    <w:p w:rsidR="00E6182E" w:rsidRDefault="00FE058B">
      <w:pPr>
        <w:pStyle w:val="20"/>
        <w:tabs>
          <w:tab w:val="right" w:leader="dot" w:pos="8948"/>
        </w:tabs>
        <w:ind w:left="480"/>
        <w:rPr>
          <w:rFonts w:asciiTheme="minorHAnsi" w:eastAsiaTheme="minorEastAsia" w:hAnsiTheme="minorHAnsi"/>
          <w:sz w:val="21"/>
        </w:rPr>
      </w:pPr>
      <w:r>
        <w:t>3.1</w:t>
      </w:r>
      <w:r>
        <w:rPr>
          <w:rFonts w:hint="eastAsia"/>
        </w:rPr>
        <w:t>微沟槽加工过程建模</w:t>
      </w:r>
      <w:r>
        <w:tab/>
        <w:t>3</w:t>
      </w:r>
      <w:r>
        <w:rPr>
          <w:rFonts w:hint="eastAsia"/>
        </w:rPr>
        <w:t>5</w:t>
      </w:r>
    </w:p>
    <w:p w:rsidR="00E6182E" w:rsidRDefault="00FE058B">
      <w:pPr>
        <w:pStyle w:val="20"/>
        <w:tabs>
          <w:tab w:val="right" w:leader="dot" w:pos="8948"/>
        </w:tabs>
        <w:ind w:left="480"/>
        <w:rPr>
          <w:rFonts w:asciiTheme="minorHAnsi" w:eastAsiaTheme="minorEastAsia" w:hAnsiTheme="minorHAnsi"/>
          <w:sz w:val="21"/>
        </w:rPr>
      </w:pPr>
      <w:r>
        <w:t>3.2</w:t>
      </w:r>
      <w:r>
        <w:rPr>
          <w:rFonts w:hint="eastAsia"/>
        </w:rPr>
        <w:t>微沟槽加工成形过程动态仿真</w:t>
      </w:r>
      <w:r>
        <w:tab/>
        <w:t>3</w:t>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3.2.1</w:t>
      </w:r>
      <w:r>
        <w:rPr>
          <w:rFonts w:hint="eastAsia"/>
        </w:rPr>
        <w:t>单点微坑成形过程模拟</w:t>
      </w:r>
      <w:r>
        <w:tab/>
        <w:t>3</w:t>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3.2.2</w:t>
      </w:r>
      <w:r>
        <w:rPr>
          <w:rFonts w:hint="eastAsia"/>
        </w:rPr>
        <w:t>由点到线微沟槽成形过程模拟</w:t>
      </w:r>
      <w:r>
        <w:tab/>
      </w:r>
      <w:r>
        <w:rPr>
          <w:rFonts w:hint="eastAsia"/>
        </w:rPr>
        <w:t>41</w:t>
      </w:r>
    </w:p>
    <w:p w:rsidR="00E6182E" w:rsidRDefault="00FE058B">
      <w:pPr>
        <w:pStyle w:val="30"/>
        <w:tabs>
          <w:tab w:val="right" w:leader="dot" w:pos="8948"/>
        </w:tabs>
        <w:ind w:left="960"/>
        <w:rPr>
          <w:rFonts w:asciiTheme="minorHAnsi" w:eastAsiaTheme="minorEastAsia" w:hAnsiTheme="minorHAnsi"/>
          <w:sz w:val="21"/>
        </w:rPr>
      </w:pPr>
      <w:r>
        <w:t>3.2.3</w:t>
      </w:r>
      <w:r>
        <w:rPr>
          <w:rFonts w:hint="eastAsia"/>
        </w:rPr>
        <w:t>微沟槽首尾两端形貌对比分析</w:t>
      </w:r>
      <w:r>
        <w:tab/>
        <w:t>4</w:t>
      </w:r>
      <w:r>
        <w:rPr>
          <w:rFonts w:hint="eastAsia"/>
        </w:rPr>
        <w:t>5</w:t>
      </w:r>
    </w:p>
    <w:p w:rsidR="00E6182E" w:rsidRDefault="00FE058B">
      <w:pPr>
        <w:pStyle w:val="20"/>
        <w:tabs>
          <w:tab w:val="right" w:leader="dot" w:pos="8948"/>
        </w:tabs>
        <w:ind w:left="480"/>
        <w:rPr>
          <w:rFonts w:asciiTheme="minorHAnsi" w:eastAsiaTheme="minorEastAsia" w:hAnsiTheme="minorHAnsi"/>
          <w:sz w:val="21"/>
        </w:rPr>
      </w:pPr>
      <w:r>
        <w:t>3.3</w:t>
      </w:r>
      <w:r>
        <w:rPr>
          <w:rFonts w:hint="eastAsia"/>
        </w:rPr>
        <w:t>微沟槽加工尺寸仿真结果分析</w:t>
      </w:r>
      <w:r>
        <w:tab/>
        <w:t>4</w:t>
      </w:r>
      <w:r>
        <w:rPr>
          <w:rFonts w:hint="eastAsia"/>
        </w:rPr>
        <w:t>8</w:t>
      </w:r>
    </w:p>
    <w:p w:rsidR="00E6182E" w:rsidRDefault="00FE058B">
      <w:pPr>
        <w:pStyle w:val="30"/>
        <w:tabs>
          <w:tab w:val="right" w:leader="dot" w:pos="8948"/>
        </w:tabs>
        <w:ind w:left="960"/>
        <w:rPr>
          <w:rFonts w:asciiTheme="minorHAnsi" w:eastAsiaTheme="minorEastAsia" w:hAnsiTheme="minorHAnsi"/>
          <w:sz w:val="21"/>
        </w:rPr>
      </w:pPr>
      <w:r>
        <w:t>3.3.1</w:t>
      </w:r>
      <w:r>
        <w:rPr>
          <w:rFonts w:hint="eastAsia"/>
        </w:rPr>
        <w:t>微沟槽加工尺寸与加工电压关系</w:t>
      </w:r>
      <w:r>
        <w:tab/>
        <w:t>4</w:t>
      </w:r>
      <w:r>
        <w:rPr>
          <w:rFonts w:hint="eastAsia"/>
        </w:rPr>
        <w:t>8</w:t>
      </w:r>
    </w:p>
    <w:p w:rsidR="00E6182E" w:rsidRDefault="00FE058B">
      <w:pPr>
        <w:pStyle w:val="30"/>
        <w:tabs>
          <w:tab w:val="right" w:leader="dot" w:pos="8948"/>
        </w:tabs>
        <w:ind w:left="960"/>
        <w:rPr>
          <w:rFonts w:asciiTheme="minorHAnsi" w:eastAsiaTheme="minorEastAsia" w:hAnsiTheme="minorHAnsi"/>
          <w:sz w:val="21"/>
        </w:rPr>
      </w:pPr>
      <w:r>
        <w:t>3.3.2</w:t>
      </w:r>
      <w:r>
        <w:rPr>
          <w:rFonts w:hint="eastAsia"/>
        </w:rPr>
        <w:t>微沟槽加工尺寸与模板尺寸关系</w:t>
      </w:r>
      <w:r>
        <w:tab/>
      </w:r>
      <w:r>
        <w:rPr>
          <w:rFonts w:hint="eastAsia"/>
        </w:rPr>
        <w:t>49</w:t>
      </w:r>
    </w:p>
    <w:p w:rsidR="00E6182E" w:rsidRDefault="00FE058B">
      <w:pPr>
        <w:pStyle w:val="30"/>
        <w:tabs>
          <w:tab w:val="right" w:leader="dot" w:pos="8948"/>
        </w:tabs>
        <w:ind w:left="960"/>
        <w:rPr>
          <w:rFonts w:asciiTheme="minorHAnsi" w:eastAsiaTheme="minorEastAsia" w:hAnsiTheme="minorHAnsi"/>
          <w:sz w:val="21"/>
        </w:rPr>
      </w:pPr>
      <w:r>
        <w:t>3.3.3</w:t>
      </w:r>
      <w:r>
        <w:rPr>
          <w:rFonts w:hint="eastAsia"/>
        </w:rPr>
        <w:t>微沟槽加工尺寸与扫描速度关系</w:t>
      </w:r>
      <w:r>
        <w:tab/>
      </w:r>
      <w:r>
        <w:rPr>
          <w:rFonts w:hint="eastAsia"/>
        </w:rPr>
        <w:t>51</w:t>
      </w:r>
    </w:p>
    <w:p w:rsidR="00E6182E" w:rsidRDefault="00FE058B">
      <w:pPr>
        <w:pStyle w:val="20"/>
        <w:tabs>
          <w:tab w:val="right" w:leader="dot" w:pos="8948"/>
        </w:tabs>
        <w:ind w:left="480"/>
        <w:rPr>
          <w:rFonts w:asciiTheme="minorHAnsi" w:eastAsiaTheme="minorEastAsia" w:hAnsiTheme="minorHAnsi"/>
          <w:sz w:val="21"/>
        </w:rPr>
      </w:pPr>
      <w:r>
        <w:t>3.4</w:t>
      </w:r>
      <w:r>
        <w:rPr>
          <w:rFonts w:hint="eastAsia"/>
        </w:rPr>
        <w:t>本章小结</w:t>
      </w:r>
      <w:r>
        <w:tab/>
        <w:t>5</w:t>
      </w:r>
      <w:r>
        <w:rPr>
          <w:rFonts w:hint="eastAsia"/>
        </w:rPr>
        <w:t>2</w:t>
      </w:r>
    </w:p>
    <w:p w:rsidR="00E6182E" w:rsidRDefault="00FE058B">
      <w:pPr>
        <w:pStyle w:val="10"/>
        <w:tabs>
          <w:tab w:val="right" w:leader="dot" w:pos="8948"/>
        </w:tabs>
        <w:rPr>
          <w:rFonts w:asciiTheme="minorHAnsi" w:eastAsiaTheme="minorEastAsia" w:hAnsiTheme="minorHAnsi"/>
          <w:b w:val="0"/>
          <w:sz w:val="21"/>
        </w:rPr>
      </w:pPr>
      <w:r>
        <w:rPr>
          <w:rFonts w:hint="eastAsia"/>
        </w:rPr>
        <w:t>第四章</w:t>
      </w:r>
      <w:r>
        <w:t xml:space="preserve"> </w:t>
      </w:r>
      <w:r>
        <w:rPr>
          <w:rFonts w:hint="eastAsia"/>
        </w:rPr>
        <w:t>模板射流电解加工微沟槽工艺实验</w:t>
      </w:r>
      <w:r>
        <w:tab/>
        <w:t>5</w:t>
      </w:r>
      <w:r>
        <w:rPr>
          <w:rFonts w:hint="eastAsia"/>
        </w:rPr>
        <w:t>3</w:t>
      </w:r>
    </w:p>
    <w:p w:rsidR="00E6182E" w:rsidRDefault="00FE058B">
      <w:pPr>
        <w:pStyle w:val="20"/>
        <w:tabs>
          <w:tab w:val="right" w:leader="dot" w:pos="8948"/>
        </w:tabs>
        <w:ind w:left="480"/>
        <w:rPr>
          <w:rFonts w:asciiTheme="minorHAnsi" w:eastAsiaTheme="minorEastAsia" w:hAnsiTheme="minorHAnsi"/>
          <w:sz w:val="21"/>
        </w:rPr>
      </w:pPr>
      <w:r>
        <w:t>4.1</w:t>
      </w:r>
      <w:r>
        <w:rPr>
          <w:rFonts w:hint="eastAsia"/>
        </w:rPr>
        <w:t>微沟槽加工关键评价指标</w:t>
      </w:r>
      <w:r>
        <w:tab/>
        <w:t>5</w:t>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4.1.1</w:t>
      </w:r>
      <w:r>
        <w:rPr>
          <w:rFonts w:hint="eastAsia"/>
        </w:rPr>
        <w:t>加工定域性</w:t>
      </w:r>
      <w:r>
        <w:tab/>
        <w:t>5</w:t>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4.1.2</w:t>
      </w:r>
      <w:r>
        <w:rPr>
          <w:rFonts w:hint="eastAsia"/>
        </w:rPr>
        <w:t>加工材料去除率</w:t>
      </w:r>
      <w:r>
        <w:tab/>
        <w:t>5</w:t>
      </w:r>
      <w:r>
        <w:rPr>
          <w:rFonts w:hint="eastAsia"/>
        </w:rPr>
        <w:t>4</w:t>
      </w:r>
    </w:p>
    <w:p w:rsidR="00E6182E" w:rsidRDefault="00FE058B">
      <w:pPr>
        <w:pStyle w:val="30"/>
        <w:tabs>
          <w:tab w:val="right" w:leader="dot" w:pos="8948"/>
        </w:tabs>
        <w:ind w:left="960"/>
        <w:rPr>
          <w:rFonts w:asciiTheme="minorHAnsi" w:eastAsiaTheme="minorEastAsia" w:hAnsiTheme="minorHAnsi"/>
          <w:sz w:val="21"/>
        </w:rPr>
      </w:pPr>
      <w:r>
        <w:t>4.1.3</w:t>
      </w:r>
      <w:r>
        <w:rPr>
          <w:rFonts w:hint="eastAsia"/>
        </w:rPr>
        <w:t>加工电流效率</w:t>
      </w:r>
      <w:r>
        <w:tab/>
        <w:t>5</w:t>
      </w:r>
      <w:r>
        <w:rPr>
          <w:rFonts w:hint="eastAsia"/>
        </w:rPr>
        <w:t>4</w:t>
      </w:r>
    </w:p>
    <w:p w:rsidR="00E6182E" w:rsidRDefault="00FE058B">
      <w:pPr>
        <w:pStyle w:val="20"/>
        <w:tabs>
          <w:tab w:val="right" w:leader="dot" w:pos="8948"/>
        </w:tabs>
        <w:ind w:left="480"/>
        <w:rPr>
          <w:rFonts w:asciiTheme="minorHAnsi" w:eastAsiaTheme="minorEastAsia" w:hAnsiTheme="minorHAnsi"/>
          <w:sz w:val="21"/>
        </w:rPr>
      </w:pPr>
      <w:r>
        <w:t>4.2</w:t>
      </w:r>
      <w:r>
        <w:rPr>
          <w:rFonts w:hint="eastAsia"/>
        </w:rPr>
        <w:t>微沟槽加工实验参数选定</w:t>
      </w:r>
      <w:r>
        <w:tab/>
        <w:t>5</w:t>
      </w:r>
      <w:r>
        <w:rPr>
          <w:rFonts w:hint="eastAsia"/>
        </w:rPr>
        <w:t>5</w:t>
      </w:r>
    </w:p>
    <w:p w:rsidR="00E6182E" w:rsidRDefault="00FE058B">
      <w:pPr>
        <w:pStyle w:val="20"/>
        <w:tabs>
          <w:tab w:val="right" w:leader="dot" w:pos="8948"/>
        </w:tabs>
        <w:ind w:left="480"/>
        <w:rPr>
          <w:rFonts w:asciiTheme="minorHAnsi" w:eastAsiaTheme="minorEastAsia" w:hAnsiTheme="minorHAnsi"/>
          <w:sz w:val="21"/>
        </w:rPr>
      </w:pPr>
      <w:r>
        <w:t>4.</w:t>
      </w:r>
      <w:r>
        <w:rPr>
          <w:rFonts w:hint="eastAsia"/>
        </w:rPr>
        <w:t>3</w:t>
      </w:r>
      <w:r>
        <w:rPr>
          <w:rFonts w:hint="eastAsia"/>
        </w:rPr>
        <w:t>脉冲参数对加工结果的影响</w:t>
      </w:r>
      <w:r>
        <w:tab/>
        <w:t>5</w:t>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3</w:t>
      </w:r>
      <w:r>
        <w:t>.1</w:t>
      </w:r>
      <w:r>
        <w:rPr>
          <w:rFonts w:hint="eastAsia"/>
        </w:rPr>
        <w:t>脉冲频率对微沟槽加工结果的影响</w:t>
      </w:r>
      <w:r>
        <w:tab/>
        <w:t>5</w:t>
      </w:r>
      <w:r>
        <w:rPr>
          <w:rFonts w:hint="eastAsia"/>
        </w:rPr>
        <w:t>6</w:t>
      </w:r>
    </w:p>
    <w:p w:rsidR="00E6182E" w:rsidRDefault="00FE058B">
      <w:pPr>
        <w:pStyle w:val="30"/>
        <w:tabs>
          <w:tab w:val="right" w:leader="dot" w:pos="8948"/>
        </w:tabs>
        <w:ind w:left="960"/>
      </w:pPr>
      <w:r>
        <w:lastRenderedPageBreak/>
        <w:t>4.</w:t>
      </w:r>
      <w:r>
        <w:rPr>
          <w:rFonts w:hint="eastAsia"/>
        </w:rPr>
        <w:t>3</w:t>
      </w:r>
      <w:r>
        <w:t>.2</w:t>
      </w:r>
      <w:r>
        <w:rPr>
          <w:rFonts w:hint="eastAsia"/>
        </w:rPr>
        <w:t>脉冲占空比对微沟槽加工尺寸与形貌的影响</w:t>
      </w:r>
      <w:r>
        <w:tab/>
        <w:t>5</w:t>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3</w:t>
      </w:r>
      <w:r>
        <w:t>.3</w:t>
      </w:r>
      <w:r>
        <w:rPr>
          <w:rFonts w:hint="eastAsia"/>
        </w:rPr>
        <w:t>脉冲占空比对微沟槽加工材料去除率的影响</w:t>
      </w:r>
      <w:r>
        <w:tab/>
      </w:r>
      <w:r>
        <w:rPr>
          <w:rFonts w:hint="eastAsia"/>
        </w:rPr>
        <w:t>58</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3</w:t>
      </w:r>
      <w:r>
        <w:t>.</w:t>
      </w:r>
      <w:r>
        <w:rPr>
          <w:rFonts w:hint="eastAsia"/>
        </w:rPr>
        <w:t>4</w:t>
      </w:r>
      <w:r>
        <w:rPr>
          <w:rFonts w:hint="eastAsia"/>
        </w:rPr>
        <w:t>脉冲占空比对微沟槽加工电流效率的影响</w:t>
      </w:r>
      <w:r>
        <w:tab/>
      </w:r>
      <w:r>
        <w:rPr>
          <w:rFonts w:hint="eastAsia"/>
        </w:rPr>
        <w:t>59</w:t>
      </w:r>
    </w:p>
    <w:p w:rsidR="00E6182E" w:rsidRDefault="00FE058B">
      <w:pPr>
        <w:pStyle w:val="20"/>
        <w:tabs>
          <w:tab w:val="right" w:leader="dot" w:pos="8948"/>
        </w:tabs>
        <w:ind w:left="480"/>
        <w:rPr>
          <w:rFonts w:asciiTheme="minorHAnsi" w:eastAsiaTheme="minorEastAsia" w:hAnsiTheme="minorHAnsi"/>
          <w:sz w:val="21"/>
        </w:rPr>
      </w:pPr>
      <w:r>
        <w:t>4.</w:t>
      </w:r>
      <w:r>
        <w:rPr>
          <w:rFonts w:hint="eastAsia"/>
        </w:rPr>
        <w:t>4</w:t>
      </w:r>
      <w:r>
        <w:rPr>
          <w:rFonts w:hint="eastAsia"/>
        </w:rPr>
        <w:t>扫描运动参数对加工结果的影响</w:t>
      </w:r>
      <w:r>
        <w:tab/>
        <w:t>6</w:t>
      </w:r>
      <w:r>
        <w:rPr>
          <w:rFonts w:hint="eastAsia"/>
        </w:rPr>
        <w:t>1</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4</w:t>
      </w:r>
      <w:r>
        <w:t>.1</w:t>
      </w:r>
      <w:r>
        <w:rPr>
          <w:rFonts w:hint="eastAsia"/>
        </w:rPr>
        <w:t>扫描速度对微沟槽加工结果的影响</w:t>
      </w:r>
      <w:r>
        <w:tab/>
        <w:t>6</w:t>
      </w:r>
      <w:r>
        <w:rPr>
          <w:rFonts w:hint="eastAsia"/>
        </w:rPr>
        <w:t>1</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4</w:t>
      </w:r>
      <w:r>
        <w:t>.</w:t>
      </w:r>
      <w:r>
        <w:rPr>
          <w:rFonts w:hint="eastAsia"/>
        </w:rPr>
        <w:t>2</w:t>
      </w:r>
      <w:r>
        <w:rPr>
          <w:rFonts w:hint="eastAsia"/>
        </w:rPr>
        <w:t>扫描次数对微沟槽加工结果的影响</w:t>
      </w:r>
      <w:r>
        <w:tab/>
        <w:t>6</w:t>
      </w:r>
      <w:r>
        <w:rPr>
          <w:rFonts w:hint="eastAsia"/>
        </w:rPr>
        <w:t>2</w:t>
      </w:r>
    </w:p>
    <w:p w:rsidR="00E6182E" w:rsidRDefault="00FE058B">
      <w:pPr>
        <w:pStyle w:val="20"/>
        <w:tabs>
          <w:tab w:val="right" w:leader="dot" w:pos="8948"/>
        </w:tabs>
        <w:ind w:left="480"/>
        <w:rPr>
          <w:rFonts w:asciiTheme="minorHAnsi" w:eastAsiaTheme="minorEastAsia" w:hAnsiTheme="minorHAnsi"/>
          <w:sz w:val="21"/>
        </w:rPr>
      </w:pPr>
      <w:r>
        <w:t>4.</w:t>
      </w:r>
      <w:r>
        <w:rPr>
          <w:rFonts w:hint="eastAsia"/>
        </w:rPr>
        <w:t>5</w:t>
      </w:r>
      <w:r>
        <w:rPr>
          <w:rFonts w:hint="eastAsia"/>
        </w:rPr>
        <w:t>典型微沟槽结构加工实验</w:t>
      </w:r>
      <w:r>
        <w:tab/>
        <w:t>6</w:t>
      </w:r>
      <w:r>
        <w:rPr>
          <w:rFonts w:hint="eastAsia"/>
        </w:rPr>
        <w:t>4</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5</w:t>
      </w:r>
      <w:r>
        <w:t>.1</w:t>
      </w:r>
      <w:r>
        <w:rPr>
          <w:rFonts w:hint="eastAsia"/>
        </w:rPr>
        <w:t>弯曲蛇形微沟槽</w:t>
      </w:r>
      <w:r>
        <w:tab/>
        <w:t>6</w:t>
      </w:r>
      <w:r>
        <w:rPr>
          <w:rFonts w:hint="eastAsia"/>
        </w:rPr>
        <w:t>5</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5</w:t>
      </w:r>
      <w:r>
        <w:t>.2</w:t>
      </w:r>
      <w:r>
        <w:rPr>
          <w:rFonts w:hint="eastAsia"/>
        </w:rPr>
        <w:t>直线阵列形微沟槽</w:t>
      </w:r>
      <w:r>
        <w:tab/>
        <w:t>6</w:t>
      </w:r>
      <w:r>
        <w:rPr>
          <w:rFonts w:hint="eastAsia"/>
        </w:rPr>
        <w:t>5</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5</w:t>
      </w:r>
      <w:r>
        <w:t>.3</w:t>
      </w:r>
      <w:r>
        <w:rPr>
          <w:rFonts w:hint="eastAsia"/>
        </w:rPr>
        <w:t>交叉阵列形微沟槽</w:t>
      </w:r>
      <w:r>
        <w:tab/>
        <w:t>6</w:t>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5</w:t>
      </w:r>
      <w:r>
        <w:t>.4</w:t>
      </w:r>
      <w:r>
        <w:rPr>
          <w:rFonts w:hint="eastAsia"/>
        </w:rPr>
        <w:t>阵列微缝结构</w:t>
      </w:r>
      <w:r>
        <w:tab/>
      </w:r>
      <w:r>
        <w:rPr>
          <w:rFonts w:hint="eastAsia"/>
        </w:rPr>
        <w:t>67</w:t>
      </w:r>
    </w:p>
    <w:p w:rsidR="00E6182E" w:rsidRDefault="00FE058B">
      <w:pPr>
        <w:pStyle w:val="20"/>
        <w:tabs>
          <w:tab w:val="right" w:leader="dot" w:pos="8948"/>
        </w:tabs>
        <w:ind w:left="480"/>
        <w:rPr>
          <w:rFonts w:asciiTheme="minorHAnsi" w:eastAsiaTheme="minorEastAsia" w:hAnsiTheme="minorHAnsi"/>
          <w:sz w:val="21"/>
        </w:rPr>
      </w:pPr>
      <w:r>
        <w:t>4.</w:t>
      </w:r>
      <w:r>
        <w:rPr>
          <w:rFonts w:hint="eastAsia"/>
        </w:rPr>
        <w:t>6</w:t>
      </w:r>
      <w:r>
        <w:rPr>
          <w:rFonts w:hint="eastAsia"/>
        </w:rPr>
        <w:t>本章小结</w:t>
      </w:r>
      <w:r>
        <w:tab/>
      </w:r>
      <w:r>
        <w:rPr>
          <w:rFonts w:hint="eastAsia"/>
        </w:rPr>
        <w:t>68</w:t>
      </w:r>
    </w:p>
    <w:p w:rsidR="00E6182E" w:rsidRDefault="00FE058B">
      <w:pPr>
        <w:pStyle w:val="10"/>
        <w:tabs>
          <w:tab w:val="right" w:leader="dot" w:pos="8948"/>
        </w:tabs>
        <w:rPr>
          <w:rFonts w:asciiTheme="minorHAnsi" w:eastAsiaTheme="minorEastAsia" w:hAnsiTheme="minorHAnsi"/>
          <w:b w:val="0"/>
          <w:sz w:val="21"/>
        </w:rPr>
      </w:pPr>
      <w:r>
        <w:rPr>
          <w:rFonts w:hint="eastAsia"/>
        </w:rPr>
        <w:t>第五章</w:t>
      </w:r>
      <w:r>
        <w:rPr>
          <w:rFonts w:hint="eastAsia"/>
        </w:rPr>
        <w:t xml:space="preserve"> </w:t>
      </w:r>
      <w:r>
        <w:rPr>
          <w:rFonts w:hint="eastAsia"/>
        </w:rPr>
        <w:t>采用金属模板提高射流加工定域性的探索</w:t>
      </w:r>
      <w:r>
        <w:tab/>
      </w:r>
      <w:r>
        <w:rPr>
          <w:rFonts w:hint="eastAsia"/>
        </w:rPr>
        <w:t>69</w:t>
      </w:r>
    </w:p>
    <w:p w:rsidR="00E6182E" w:rsidRDefault="00FE058B">
      <w:pPr>
        <w:pStyle w:val="20"/>
        <w:tabs>
          <w:tab w:val="right" w:leader="dot" w:pos="8948"/>
        </w:tabs>
        <w:ind w:left="480"/>
        <w:rPr>
          <w:rFonts w:asciiTheme="minorHAnsi" w:eastAsiaTheme="minorEastAsia" w:hAnsiTheme="minorHAnsi"/>
          <w:sz w:val="21"/>
        </w:rPr>
      </w:pPr>
      <w:r>
        <w:t>5.1</w:t>
      </w:r>
      <w:r>
        <w:rPr>
          <w:rFonts w:hint="eastAsia"/>
        </w:rPr>
        <w:t>金属模板提高加工定域性理论分析</w:t>
      </w:r>
      <w:r>
        <w:tab/>
      </w:r>
      <w:r>
        <w:rPr>
          <w:rFonts w:hint="eastAsia"/>
        </w:rPr>
        <w:t>69</w:t>
      </w:r>
    </w:p>
    <w:p w:rsidR="00E6182E" w:rsidRDefault="00FE058B">
      <w:pPr>
        <w:pStyle w:val="30"/>
        <w:tabs>
          <w:tab w:val="right" w:leader="dot" w:pos="8948"/>
        </w:tabs>
        <w:ind w:left="960"/>
        <w:rPr>
          <w:rFonts w:asciiTheme="minorHAnsi" w:eastAsiaTheme="minorEastAsia" w:hAnsiTheme="minorHAnsi"/>
          <w:sz w:val="21"/>
        </w:rPr>
      </w:pPr>
      <w:r>
        <w:t>5.1.1</w:t>
      </w:r>
      <w:r>
        <w:rPr>
          <w:rFonts w:hint="eastAsia"/>
        </w:rPr>
        <w:t>金属模板加工区域电场分布规律</w:t>
      </w:r>
      <w:r>
        <w:tab/>
        <w:t>7</w:t>
      </w:r>
      <w:r>
        <w:rPr>
          <w:rFonts w:hint="eastAsia"/>
        </w:rPr>
        <w:t>1</w:t>
      </w:r>
    </w:p>
    <w:p w:rsidR="00E6182E" w:rsidRDefault="00FE058B">
      <w:pPr>
        <w:pStyle w:val="30"/>
        <w:tabs>
          <w:tab w:val="right" w:leader="dot" w:pos="8948"/>
        </w:tabs>
        <w:ind w:left="960"/>
        <w:rPr>
          <w:rFonts w:asciiTheme="minorHAnsi" w:eastAsiaTheme="minorEastAsia" w:hAnsiTheme="minorHAnsi"/>
          <w:sz w:val="21"/>
        </w:rPr>
      </w:pPr>
      <w:r>
        <w:t>5.1.2</w:t>
      </w:r>
      <w:r>
        <w:rPr>
          <w:rFonts w:hint="eastAsia"/>
        </w:rPr>
        <w:t>金属模板加工结果仿真模拟</w:t>
      </w:r>
      <w:r>
        <w:tab/>
        <w:t>7</w:t>
      </w:r>
      <w:r>
        <w:rPr>
          <w:rFonts w:hint="eastAsia"/>
        </w:rPr>
        <w:t>1</w:t>
      </w:r>
    </w:p>
    <w:p w:rsidR="00E6182E" w:rsidRDefault="00FE058B">
      <w:pPr>
        <w:pStyle w:val="20"/>
        <w:tabs>
          <w:tab w:val="right" w:leader="dot" w:pos="8948"/>
        </w:tabs>
        <w:ind w:left="480"/>
        <w:rPr>
          <w:rFonts w:asciiTheme="minorHAnsi" w:eastAsiaTheme="minorEastAsia" w:hAnsiTheme="minorHAnsi"/>
          <w:sz w:val="21"/>
        </w:rPr>
      </w:pPr>
      <w:r>
        <w:t>5.2</w:t>
      </w:r>
      <w:r>
        <w:rPr>
          <w:rFonts w:hint="eastAsia"/>
        </w:rPr>
        <w:t>金属模板与绝缘模板加工成形结果对比</w:t>
      </w:r>
      <w:r>
        <w:tab/>
        <w:t>7</w:t>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5.2.1</w:t>
      </w:r>
      <w:r>
        <w:rPr>
          <w:rFonts w:hint="eastAsia"/>
        </w:rPr>
        <w:t>相同深度下加工结果对比</w:t>
      </w:r>
      <w:r>
        <w:tab/>
        <w:t>7</w:t>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5.2.2</w:t>
      </w:r>
      <w:r>
        <w:rPr>
          <w:rFonts w:hint="eastAsia"/>
        </w:rPr>
        <w:t>不同深度下加工结果对比</w:t>
      </w:r>
      <w:r>
        <w:tab/>
        <w:t>7</w:t>
      </w:r>
      <w:r>
        <w:rPr>
          <w:rFonts w:hint="eastAsia"/>
        </w:rPr>
        <w:t>4</w:t>
      </w:r>
    </w:p>
    <w:p w:rsidR="00E6182E" w:rsidRDefault="00FE058B">
      <w:pPr>
        <w:pStyle w:val="20"/>
        <w:tabs>
          <w:tab w:val="right" w:leader="dot" w:pos="8948"/>
        </w:tabs>
        <w:ind w:left="480"/>
        <w:rPr>
          <w:rFonts w:asciiTheme="minorHAnsi" w:eastAsiaTheme="minorEastAsia" w:hAnsiTheme="minorHAnsi"/>
          <w:sz w:val="21"/>
        </w:rPr>
      </w:pPr>
      <w:r>
        <w:t>5.3</w:t>
      </w:r>
      <w:r>
        <w:rPr>
          <w:rFonts w:hint="eastAsia"/>
        </w:rPr>
        <w:t>金属模板螺旋形微沟槽结构加工实验</w:t>
      </w:r>
      <w:r>
        <w:tab/>
        <w:t>7</w:t>
      </w:r>
      <w:r>
        <w:rPr>
          <w:rFonts w:hint="eastAsia"/>
        </w:rPr>
        <w:t>6</w:t>
      </w:r>
    </w:p>
    <w:p w:rsidR="00E6182E" w:rsidRDefault="00FE058B">
      <w:pPr>
        <w:pStyle w:val="20"/>
        <w:tabs>
          <w:tab w:val="right" w:leader="dot" w:pos="8948"/>
        </w:tabs>
        <w:ind w:left="480"/>
        <w:rPr>
          <w:rFonts w:asciiTheme="minorHAnsi" w:eastAsiaTheme="minorEastAsia" w:hAnsiTheme="minorHAnsi"/>
          <w:sz w:val="21"/>
        </w:rPr>
      </w:pPr>
      <w:r>
        <w:t>5.4</w:t>
      </w:r>
      <w:r>
        <w:rPr>
          <w:rFonts w:hint="eastAsia"/>
        </w:rPr>
        <w:t>本章小结</w:t>
      </w:r>
      <w:r>
        <w:tab/>
      </w:r>
      <w:r>
        <w:rPr>
          <w:rFonts w:hint="eastAsia"/>
        </w:rPr>
        <w:t>77</w:t>
      </w:r>
    </w:p>
    <w:p w:rsidR="00E6182E" w:rsidRDefault="00FE058B">
      <w:pPr>
        <w:pStyle w:val="10"/>
        <w:tabs>
          <w:tab w:val="right" w:leader="dot" w:pos="8948"/>
        </w:tabs>
        <w:rPr>
          <w:rFonts w:asciiTheme="minorHAnsi" w:eastAsiaTheme="minorEastAsia" w:hAnsiTheme="minorHAnsi"/>
          <w:b w:val="0"/>
          <w:sz w:val="21"/>
        </w:rPr>
      </w:pPr>
      <w:r>
        <w:rPr>
          <w:rFonts w:hint="eastAsia"/>
        </w:rPr>
        <w:t>结论与展望</w:t>
      </w:r>
      <w:r>
        <w:tab/>
      </w:r>
      <w:r>
        <w:rPr>
          <w:rFonts w:hint="eastAsia"/>
        </w:rPr>
        <w:t>79</w:t>
      </w:r>
    </w:p>
    <w:p w:rsidR="00E6182E" w:rsidRDefault="00FE058B">
      <w:pPr>
        <w:pStyle w:val="10"/>
        <w:tabs>
          <w:tab w:val="right" w:leader="dot" w:pos="8948"/>
        </w:tabs>
        <w:rPr>
          <w:rFonts w:asciiTheme="minorHAnsi" w:eastAsiaTheme="minorEastAsia" w:hAnsiTheme="minorHAnsi"/>
          <w:b w:val="0"/>
          <w:sz w:val="21"/>
        </w:rPr>
      </w:pPr>
      <w:r>
        <w:rPr>
          <w:rFonts w:hint="eastAsia"/>
        </w:rPr>
        <w:t>参考文献</w:t>
      </w:r>
      <w:r>
        <w:tab/>
        <w:t>8</w:t>
      </w:r>
      <w:r>
        <w:rPr>
          <w:rFonts w:hint="eastAsia"/>
        </w:rPr>
        <w:t>1</w:t>
      </w:r>
    </w:p>
    <w:p w:rsidR="00E6182E" w:rsidRDefault="00FE058B">
      <w:pPr>
        <w:pStyle w:val="10"/>
        <w:tabs>
          <w:tab w:val="right" w:leader="dot" w:pos="8948"/>
        </w:tabs>
        <w:rPr>
          <w:rFonts w:asciiTheme="minorHAnsi" w:eastAsiaTheme="minorEastAsia" w:hAnsiTheme="minorHAnsi"/>
          <w:b w:val="0"/>
          <w:sz w:val="21"/>
        </w:rPr>
      </w:pPr>
      <w:r>
        <w:rPr>
          <w:rFonts w:hint="eastAsia"/>
        </w:rPr>
        <w:t>攻读学位期间取得与学位论文相关的成果</w:t>
      </w:r>
      <w:r>
        <w:tab/>
        <w:t>8</w:t>
      </w:r>
      <w:r>
        <w:rPr>
          <w:rFonts w:hint="eastAsia"/>
        </w:rPr>
        <w:t>8</w:t>
      </w:r>
    </w:p>
    <w:p w:rsidR="00E6182E" w:rsidRDefault="00FE058B">
      <w:pPr>
        <w:pStyle w:val="10"/>
        <w:tabs>
          <w:tab w:val="right" w:leader="dot" w:pos="8948"/>
        </w:tabs>
        <w:rPr>
          <w:rFonts w:asciiTheme="minorHAnsi" w:eastAsiaTheme="minorEastAsia" w:hAnsiTheme="minorHAnsi"/>
          <w:b w:val="0"/>
          <w:sz w:val="21"/>
        </w:rPr>
      </w:pPr>
      <w:r>
        <w:rPr>
          <w:rFonts w:hint="eastAsia"/>
        </w:rPr>
        <w:t>学位论文独创性声明</w:t>
      </w:r>
      <w:r>
        <w:tab/>
      </w:r>
      <w:r>
        <w:rPr>
          <w:rFonts w:hint="eastAsia"/>
        </w:rPr>
        <w:t>89</w:t>
      </w:r>
    </w:p>
    <w:p w:rsidR="00E6182E" w:rsidRDefault="00FE058B">
      <w:pPr>
        <w:pStyle w:val="10"/>
        <w:tabs>
          <w:tab w:val="right" w:leader="dot" w:pos="8948"/>
        </w:tabs>
        <w:rPr>
          <w:rFonts w:asciiTheme="minorHAnsi" w:eastAsiaTheme="minorEastAsia" w:hAnsiTheme="minorHAnsi"/>
          <w:b w:val="0"/>
          <w:sz w:val="21"/>
        </w:rPr>
      </w:pPr>
      <w:r>
        <w:rPr>
          <w:rFonts w:hint="eastAsia"/>
        </w:rPr>
        <w:t>致谢</w:t>
      </w:r>
      <w:r>
        <w:tab/>
      </w:r>
      <w:r>
        <w:rPr>
          <w:rFonts w:hint="eastAsia"/>
        </w:rPr>
        <w:t>90</w:t>
      </w:r>
    </w:p>
    <w:p w:rsidR="00E6182E" w:rsidRDefault="00E6182E">
      <w:pPr>
        <w:pStyle w:val="11"/>
        <w:sectPr w:rsidR="00E6182E">
          <w:headerReference w:type="even" r:id="rId17"/>
          <w:headerReference w:type="default" r:id="rId18"/>
          <w:pgSz w:w="11906" w:h="16838"/>
          <w:pgMar w:top="1474" w:right="1474" w:bottom="1474" w:left="1474" w:header="851" w:footer="992" w:gutter="0"/>
          <w:pgNumType w:fmt="upperRoman"/>
          <w:cols w:space="425"/>
          <w:docGrid w:type="lines" w:linePitch="326"/>
        </w:sectPr>
      </w:pPr>
      <w:bookmarkStart w:id="10" w:name="_Toc35551920"/>
      <w:bookmarkStart w:id="11" w:name="_Toc35543896"/>
    </w:p>
    <w:p w:rsidR="00E6182E" w:rsidRDefault="00FE058B">
      <w:pPr>
        <w:pStyle w:val="11"/>
      </w:pPr>
      <w:r>
        <w:rPr>
          <w:rFonts w:hint="eastAsia"/>
        </w:rPr>
        <w:lastRenderedPageBreak/>
        <w:t>CONTENTS</w:t>
      </w:r>
      <w:bookmarkEnd w:id="10"/>
      <w:bookmarkEnd w:id="11"/>
    </w:p>
    <w:p w:rsidR="00E6182E" w:rsidRDefault="00FE058B">
      <w:pPr>
        <w:pStyle w:val="10"/>
        <w:tabs>
          <w:tab w:val="right" w:leader="dot" w:pos="8948"/>
        </w:tabs>
        <w:rPr>
          <w:rFonts w:asciiTheme="minorHAnsi" w:eastAsiaTheme="minorEastAsia" w:hAnsiTheme="minorHAnsi"/>
          <w:b w:val="0"/>
          <w:sz w:val="21"/>
        </w:rPr>
      </w:pPr>
      <w:r>
        <w:rPr>
          <w:rFonts w:hint="eastAsia"/>
        </w:rPr>
        <w:t>ABSTRACT(IN CHINESE)</w:t>
      </w:r>
      <w:r>
        <w:tab/>
        <w:t>I</w:t>
      </w:r>
    </w:p>
    <w:p w:rsidR="00E6182E" w:rsidRDefault="00FE058B">
      <w:pPr>
        <w:pStyle w:val="10"/>
        <w:tabs>
          <w:tab w:val="right" w:leader="dot" w:pos="8948"/>
        </w:tabs>
        <w:rPr>
          <w:rFonts w:asciiTheme="minorHAnsi" w:eastAsiaTheme="minorEastAsia" w:hAnsiTheme="minorHAnsi"/>
          <w:b w:val="0"/>
          <w:sz w:val="21"/>
        </w:rPr>
      </w:pPr>
      <w:r>
        <w:t>ABSTRACT</w:t>
      </w:r>
      <w:r>
        <w:rPr>
          <w:rFonts w:hint="eastAsia"/>
        </w:rPr>
        <w:t>(IN ENGLISH)</w:t>
      </w:r>
      <w:r>
        <w:tab/>
        <w:t>III</w:t>
      </w:r>
    </w:p>
    <w:p w:rsidR="00E6182E" w:rsidRDefault="00FE058B">
      <w:pPr>
        <w:pStyle w:val="10"/>
        <w:tabs>
          <w:tab w:val="right" w:leader="dot" w:pos="8948"/>
        </w:tabs>
        <w:rPr>
          <w:rFonts w:asciiTheme="minorHAnsi" w:eastAsiaTheme="minorEastAsia" w:hAnsiTheme="minorHAnsi"/>
          <w:b w:val="0"/>
          <w:sz w:val="21"/>
        </w:rPr>
      </w:pPr>
      <w:r>
        <w:t>CONTENTS</w:t>
      </w:r>
      <w:r>
        <w:rPr>
          <w:rFonts w:hint="eastAsia"/>
        </w:rPr>
        <w:t>(IN CHINESE)</w:t>
      </w:r>
      <w:r>
        <w:tab/>
        <w:t>V</w:t>
      </w:r>
    </w:p>
    <w:p w:rsidR="00E6182E" w:rsidRDefault="00FE058B">
      <w:pPr>
        <w:pStyle w:val="10"/>
        <w:tabs>
          <w:tab w:val="right" w:leader="dot" w:pos="8948"/>
        </w:tabs>
        <w:rPr>
          <w:rFonts w:asciiTheme="minorHAnsi" w:eastAsiaTheme="minorEastAsia" w:hAnsiTheme="minorHAnsi"/>
          <w:b w:val="0"/>
          <w:sz w:val="21"/>
        </w:rPr>
      </w:pPr>
      <w:r>
        <w:t>CONTENTS</w:t>
      </w:r>
      <w:r>
        <w:rPr>
          <w:rFonts w:hint="eastAsia"/>
        </w:rPr>
        <w:t>(IN ENGLISH)</w:t>
      </w:r>
      <w:r>
        <w:tab/>
        <w:t>VIII</w:t>
      </w:r>
    </w:p>
    <w:p w:rsidR="00E6182E" w:rsidRDefault="00FE058B">
      <w:pPr>
        <w:pStyle w:val="10"/>
        <w:tabs>
          <w:tab w:val="right" w:leader="dot" w:pos="8948"/>
        </w:tabs>
        <w:rPr>
          <w:rFonts w:asciiTheme="minorHAnsi" w:eastAsiaTheme="minorEastAsia" w:hAnsiTheme="minorHAnsi"/>
          <w:b w:val="0"/>
          <w:sz w:val="21"/>
        </w:rPr>
      </w:pPr>
      <w:bookmarkStart w:id="12" w:name="OLE_LINK8"/>
      <w:bookmarkStart w:id="13" w:name="OLE_LINK7"/>
      <w:r>
        <w:t xml:space="preserve">Chapter </w:t>
      </w:r>
      <w:r>
        <w:rPr>
          <w:rFonts w:hint="eastAsia"/>
        </w:rPr>
        <w:t>1</w:t>
      </w:r>
      <w:bookmarkEnd w:id="12"/>
      <w:bookmarkEnd w:id="13"/>
      <w:r>
        <w:t xml:space="preserve"> Introduction</w:t>
      </w:r>
      <w:r>
        <w:tab/>
        <w:t>1</w:t>
      </w:r>
    </w:p>
    <w:p w:rsidR="00E6182E" w:rsidRDefault="00FE058B">
      <w:pPr>
        <w:pStyle w:val="20"/>
        <w:tabs>
          <w:tab w:val="right" w:leader="dot" w:pos="8948"/>
        </w:tabs>
        <w:ind w:left="480"/>
        <w:rPr>
          <w:rFonts w:asciiTheme="minorHAnsi" w:eastAsiaTheme="minorEastAsia" w:hAnsiTheme="minorHAnsi"/>
          <w:sz w:val="21"/>
        </w:rPr>
      </w:pPr>
      <w:r>
        <w:t>1.1</w:t>
      </w:r>
      <w:r>
        <w:rPr>
          <w:rFonts w:hint="eastAsia"/>
        </w:rPr>
        <w:t xml:space="preserve"> </w:t>
      </w:r>
      <w:r>
        <w:rPr>
          <w:rFonts w:eastAsia="黑体" w:hint="eastAsia"/>
        </w:rPr>
        <w:t>B</w:t>
      </w:r>
      <w:r>
        <w:rPr>
          <w:rFonts w:eastAsia="黑体"/>
        </w:rPr>
        <w:t xml:space="preserve">ackground and significance of </w:t>
      </w:r>
      <w:r>
        <w:rPr>
          <w:rFonts w:eastAsia="黑体" w:hint="eastAsia"/>
        </w:rPr>
        <w:t>research</w:t>
      </w:r>
      <w:r>
        <w:tab/>
        <w:t>1</w:t>
      </w:r>
    </w:p>
    <w:p w:rsidR="00E6182E" w:rsidRDefault="00FE058B">
      <w:pPr>
        <w:pStyle w:val="20"/>
        <w:tabs>
          <w:tab w:val="right" w:leader="dot" w:pos="8948"/>
        </w:tabs>
        <w:ind w:left="480"/>
        <w:rPr>
          <w:rFonts w:asciiTheme="minorHAnsi" w:eastAsiaTheme="minorEastAsia" w:hAnsiTheme="minorHAnsi"/>
          <w:sz w:val="21"/>
        </w:rPr>
      </w:pPr>
      <w:r>
        <w:t>1.2</w:t>
      </w:r>
      <w:r>
        <w:rPr>
          <w:rFonts w:hint="eastAsia"/>
        </w:rPr>
        <w:t xml:space="preserve"> </w:t>
      </w:r>
      <w:r>
        <w:rPr>
          <w:rFonts w:eastAsia="黑体"/>
        </w:rPr>
        <w:t>Analysis of the research status at home and abroad</w:t>
      </w:r>
      <w:r>
        <w:tab/>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 xml:space="preserve">1.2.1 </w:t>
      </w:r>
      <w:r>
        <w:rPr>
          <w:rFonts w:eastAsia="黑体"/>
        </w:rPr>
        <w:t xml:space="preserve">Shaped cathode electrochemical </w:t>
      </w:r>
      <w:r>
        <w:rPr>
          <w:rFonts w:eastAsia="黑体" w:hint="eastAsia"/>
        </w:rPr>
        <w:t>m</w:t>
      </w:r>
      <w:r>
        <w:rPr>
          <w:rFonts w:eastAsia="黑体"/>
        </w:rPr>
        <w:t>achining</w:t>
      </w:r>
      <w:r>
        <w:tab/>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 xml:space="preserve">1.2.2 </w:t>
      </w:r>
      <w:r>
        <w:rPr>
          <w:rFonts w:eastAsia="黑体"/>
        </w:rPr>
        <w:t>Electrochemical milling</w:t>
      </w:r>
      <w:r>
        <w:tab/>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1.2.</w:t>
      </w:r>
      <w:r>
        <w:rPr>
          <w:rFonts w:hint="eastAsia"/>
        </w:rPr>
        <w:t>3</w:t>
      </w:r>
      <w:r>
        <w:t xml:space="preserve"> </w:t>
      </w:r>
      <w:r>
        <w:rPr>
          <w:rFonts w:eastAsia="黑体"/>
        </w:rPr>
        <w:t>Through-mask electrochemical machining</w:t>
      </w:r>
      <w:r>
        <w:tab/>
      </w:r>
      <w:r>
        <w:rPr>
          <w:rFonts w:hint="eastAsia"/>
        </w:rPr>
        <w:t>8</w:t>
      </w:r>
    </w:p>
    <w:p w:rsidR="00E6182E" w:rsidRDefault="00FE058B">
      <w:pPr>
        <w:pStyle w:val="30"/>
        <w:tabs>
          <w:tab w:val="right" w:leader="dot" w:pos="8948"/>
        </w:tabs>
        <w:ind w:left="960"/>
        <w:rPr>
          <w:rFonts w:asciiTheme="minorHAnsi" w:eastAsiaTheme="minorEastAsia" w:hAnsiTheme="minorHAnsi"/>
          <w:sz w:val="21"/>
        </w:rPr>
      </w:pPr>
      <w:r>
        <w:t>1.2.</w:t>
      </w:r>
      <w:r>
        <w:rPr>
          <w:rFonts w:hint="eastAsia"/>
        </w:rPr>
        <w:t>4</w:t>
      </w:r>
      <w:r>
        <w:rPr>
          <w:rFonts w:ascii="Arial" w:hAnsi="Arial" w:cs="Arial"/>
          <w:sz w:val="21"/>
          <w:szCs w:val="21"/>
          <w:shd w:val="clear" w:color="auto" w:fill="FFFFFF"/>
        </w:rPr>
        <w:t xml:space="preserve"> </w:t>
      </w:r>
      <w:r>
        <w:rPr>
          <w:rFonts w:eastAsia="黑体"/>
        </w:rPr>
        <w:t>Jet electrochemical mach</w:t>
      </w:r>
      <w:r>
        <w:rPr>
          <w:rFonts w:eastAsia="黑体"/>
        </w:rPr>
        <w:t>ining</w:t>
      </w:r>
      <w:r>
        <w:tab/>
      </w:r>
      <w:r>
        <w:rPr>
          <w:rFonts w:hint="eastAsia"/>
        </w:rPr>
        <w:t>12</w:t>
      </w:r>
    </w:p>
    <w:p w:rsidR="00E6182E" w:rsidRDefault="00FE058B">
      <w:pPr>
        <w:pStyle w:val="20"/>
        <w:tabs>
          <w:tab w:val="right" w:leader="dot" w:pos="8948"/>
        </w:tabs>
        <w:ind w:left="480"/>
        <w:rPr>
          <w:rFonts w:asciiTheme="minorHAnsi" w:eastAsiaTheme="minorEastAsia" w:hAnsiTheme="minorHAnsi"/>
          <w:sz w:val="21"/>
        </w:rPr>
      </w:pPr>
      <w:r>
        <w:t>1.3</w:t>
      </w:r>
      <w:r>
        <w:rPr>
          <w:rFonts w:ascii="Arial" w:hAnsi="Arial" w:cs="Arial"/>
          <w:sz w:val="21"/>
          <w:szCs w:val="21"/>
          <w:shd w:val="clear" w:color="auto" w:fill="FFFFFF"/>
        </w:rPr>
        <w:t xml:space="preserve"> </w:t>
      </w:r>
      <w:r>
        <w:rPr>
          <w:rFonts w:eastAsia="黑体"/>
        </w:rPr>
        <w:t>The research objectives and main contents of this subject</w:t>
      </w:r>
      <w:r>
        <w:tab/>
        <w:t>1</w:t>
      </w:r>
      <w:r>
        <w:rPr>
          <w:rFonts w:hint="eastAsia"/>
        </w:rPr>
        <w:t>5</w:t>
      </w:r>
    </w:p>
    <w:p w:rsidR="00E6182E" w:rsidRDefault="00FE058B">
      <w:pPr>
        <w:pStyle w:val="30"/>
        <w:tabs>
          <w:tab w:val="right" w:leader="dot" w:pos="8948"/>
        </w:tabs>
        <w:ind w:left="960"/>
        <w:rPr>
          <w:rFonts w:asciiTheme="minorHAnsi" w:eastAsiaTheme="minorEastAsia" w:hAnsiTheme="minorHAnsi"/>
          <w:sz w:val="21"/>
        </w:rPr>
      </w:pPr>
      <w:r>
        <w:t>1.3.1</w:t>
      </w:r>
      <w:r>
        <w:rPr>
          <w:rFonts w:ascii="Arial" w:hAnsi="Arial" w:cs="Arial"/>
          <w:sz w:val="21"/>
          <w:szCs w:val="21"/>
          <w:shd w:val="clear" w:color="auto" w:fill="FFFFFF"/>
        </w:rPr>
        <w:t xml:space="preserve"> </w:t>
      </w:r>
      <w:r>
        <w:rPr>
          <w:rFonts w:eastAsia="黑体"/>
        </w:rPr>
        <w:t>Research objectives</w:t>
      </w:r>
      <w:r>
        <w:tab/>
        <w:t>1</w:t>
      </w:r>
      <w:r>
        <w:rPr>
          <w:rFonts w:hint="eastAsia"/>
        </w:rPr>
        <w:t>5</w:t>
      </w:r>
    </w:p>
    <w:p w:rsidR="00E6182E" w:rsidRDefault="00FE058B">
      <w:pPr>
        <w:pStyle w:val="30"/>
        <w:tabs>
          <w:tab w:val="right" w:leader="dot" w:pos="8948"/>
        </w:tabs>
        <w:ind w:left="960"/>
        <w:rPr>
          <w:rFonts w:asciiTheme="minorHAnsi" w:eastAsiaTheme="minorEastAsia" w:hAnsiTheme="minorHAnsi"/>
          <w:sz w:val="21"/>
        </w:rPr>
      </w:pPr>
      <w:r>
        <w:t>1.3.2</w:t>
      </w:r>
      <w:r>
        <w:rPr>
          <w:rFonts w:ascii="Arial" w:hAnsi="Arial" w:cs="Arial"/>
          <w:sz w:val="21"/>
          <w:szCs w:val="21"/>
          <w:shd w:val="clear" w:color="auto" w:fill="FFFFFF"/>
        </w:rPr>
        <w:t xml:space="preserve"> </w:t>
      </w:r>
      <w:r>
        <w:rPr>
          <w:rFonts w:eastAsia="黑体" w:hint="eastAsia"/>
        </w:rPr>
        <w:t>R</w:t>
      </w:r>
      <w:r>
        <w:rPr>
          <w:rFonts w:eastAsia="黑体"/>
        </w:rPr>
        <w:t>esearch content</w:t>
      </w:r>
      <w:r>
        <w:tab/>
        <w:t>1</w:t>
      </w:r>
      <w:r>
        <w:rPr>
          <w:rFonts w:hint="eastAsia"/>
        </w:rPr>
        <w:t>5</w:t>
      </w:r>
    </w:p>
    <w:p w:rsidR="00E6182E" w:rsidRDefault="00FE058B">
      <w:pPr>
        <w:pStyle w:val="20"/>
        <w:tabs>
          <w:tab w:val="right" w:leader="dot" w:pos="8948"/>
        </w:tabs>
        <w:ind w:left="480"/>
        <w:rPr>
          <w:rFonts w:asciiTheme="minorHAnsi" w:eastAsiaTheme="minorEastAsia" w:hAnsiTheme="minorHAnsi"/>
          <w:sz w:val="21"/>
        </w:rPr>
      </w:pPr>
      <w:r>
        <w:t>1.4</w:t>
      </w:r>
      <w:r>
        <w:rPr>
          <w:rFonts w:ascii="Arial" w:hAnsi="Arial" w:cs="Arial"/>
          <w:sz w:val="21"/>
          <w:szCs w:val="21"/>
          <w:shd w:val="clear" w:color="auto" w:fill="FFFFFF"/>
        </w:rPr>
        <w:t xml:space="preserve"> </w:t>
      </w:r>
      <w:r>
        <w:rPr>
          <w:rFonts w:eastAsia="黑体" w:hint="eastAsia"/>
        </w:rPr>
        <w:t>Project</w:t>
      </w:r>
      <w:r>
        <w:rPr>
          <w:rFonts w:eastAsia="黑体"/>
        </w:rPr>
        <w:t xml:space="preserve"> source</w:t>
      </w:r>
      <w:r>
        <w:tab/>
        <w:t>1</w:t>
      </w:r>
      <w:r>
        <w:rPr>
          <w:rFonts w:hint="eastAsia"/>
        </w:rPr>
        <w:t>6</w:t>
      </w:r>
    </w:p>
    <w:p w:rsidR="00E6182E" w:rsidRDefault="00FE058B">
      <w:pPr>
        <w:pStyle w:val="20"/>
        <w:tabs>
          <w:tab w:val="right" w:leader="dot" w:pos="8948"/>
        </w:tabs>
        <w:ind w:left="480"/>
        <w:rPr>
          <w:rFonts w:asciiTheme="minorHAnsi" w:eastAsiaTheme="minorEastAsia" w:hAnsiTheme="minorHAnsi"/>
          <w:sz w:val="21"/>
        </w:rPr>
      </w:pPr>
      <w:r>
        <w:t>1.5</w:t>
      </w:r>
      <w:r>
        <w:rPr>
          <w:rFonts w:ascii="Arial" w:hAnsi="Arial" w:cs="Arial"/>
          <w:sz w:val="21"/>
          <w:szCs w:val="21"/>
          <w:shd w:val="clear" w:color="auto" w:fill="FFFFFF"/>
        </w:rPr>
        <w:t xml:space="preserve"> </w:t>
      </w:r>
      <w:r>
        <w:rPr>
          <w:rFonts w:eastAsia="黑体" w:hint="eastAsia"/>
        </w:rPr>
        <w:t>C</w:t>
      </w:r>
      <w:r>
        <w:rPr>
          <w:rFonts w:eastAsia="黑体"/>
        </w:rPr>
        <w:t>hapter summary</w:t>
      </w:r>
      <w:r>
        <w:tab/>
        <w:t>1</w:t>
      </w:r>
      <w:r>
        <w:rPr>
          <w:rFonts w:hint="eastAsia"/>
        </w:rPr>
        <w:t>6</w:t>
      </w:r>
    </w:p>
    <w:p w:rsidR="00E6182E" w:rsidRDefault="00FE058B">
      <w:pPr>
        <w:pStyle w:val="10"/>
        <w:tabs>
          <w:tab w:val="right" w:leader="dot" w:pos="8948"/>
        </w:tabs>
        <w:rPr>
          <w:rFonts w:asciiTheme="minorHAnsi" w:eastAsiaTheme="minorEastAsia" w:hAnsiTheme="minorHAnsi"/>
          <w:b w:val="0"/>
          <w:sz w:val="21"/>
        </w:rPr>
      </w:pPr>
      <w:r>
        <w:t xml:space="preserve">Chapter </w:t>
      </w:r>
      <w:r>
        <w:rPr>
          <w:rFonts w:hint="eastAsia"/>
        </w:rPr>
        <w:t>2</w:t>
      </w:r>
      <w:r>
        <w:t xml:space="preserve"> Experimental platform of </w:t>
      </w:r>
      <w:r>
        <w:rPr>
          <w:rFonts w:hint="eastAsia"/>
        </w:rPr>
        <w:t>masked</w:t>
      </w:r>
      <w:r>
        <w:t xml:space="preserve"> jet electrochemical machining</w:t>
      </w:r>
      <w:r>
        <w:tab/>
        <w:t>1</w:t>
      </w:r>
      <w:r>
        <w:rPr>
          <w:rFonts w:hint="eastAsia"/>
        </w:rPr>
        <w:t>7</w:t>
      </w:r>
    </w:p>
    <w:p w:rsidR="00E6182E" w:rsidRDefault="00FE058B">
      <w:pPr>
        <w:pStyle w:val="20"/>
        <w:tabs>
          <w:tab w:val="right" w:leader="dot" w:pos="8948"/>
        </w:tabs>
        <w:ind w:left="480"/>
        <w:rPr>
          <w:rFonts w:asciiTheme="minorHAnsi" w:eastAsiaTheme="minorEastAsia" w:hAnsiTheme="minorHAnsi"/>
          <w:sz w:val="21"/>
        </w:rPr>
      </w:pPr>
      <w:r>
        <w:t>2.1</w:t>
      </w:r>
      <w:r>
        <w:rPr>
          <w:rFonts w:ascii="Arial" w:hAnsi="Arial" w:cs="Arial"/>
          <w:sz w:val="21"/>
          <w:szCs w:val="21"/>
          <w:shd w:val="clear" w:color="auto" w:fill="FFFFFF"/>
        </w:rPr>
        <w:t xml:space="preserve"> </w:t>
      </w:r>
      <w:r>
        <w:t>Processing principle and experimental platform</w:t>
      </w:r>
      <w:r>
        <w:tab/>
        <w:t>1</w:t>
      </w:r>
      <w:r>
        <w:rPr>
          <w:rFonts w:hint="eastAsia"/>
        </w:rPr>
        <w:t>7</w:t>
      </w:r>
    </w:p>
    <w:p w:rsidR="00E6182E" w:rsidRDefault="00FE058B">
      <w:pPr>
        <w:pStyle w:val="30"/>
        <w:tabs>
          <w:tab w:val="right" w:leader="dot" w:pos="8948"/>
        </w:tabs>
        <w:ind w:left="960"/>
        <w:rPr>
          <w:rFonts w:asciiTheme="minorHAnsi" w:eastAsiaTheme="minorEastAsia" w:hAnsiTheme="minorHAnsi"/>
          <w:sz w:val="21"/>
        </w:rPr>
      </w:pPr>
      <w:r>
        <w:t>2.1.1 Processing principle</w:t>
      </w:r>
      <w:r>
        <w:tab/>
        <w:t>1</w:t>
      </w:r>
      <w:r>
        <w:rPr>
          <w:rFonts w:hint="eastAsia"/>
        </w:rPr>
        <w:t>7</w:t>
      </w:r>
    </w:p>
    <w:p w:rsidR="00E6182E" w:rsidRDefault="00FE058B">
      <w:pPr>
        <w:pStyle w:val="30"/>
        <w:tabs>
          <w:tab w:val="right" w:leader="dot" w:pos="8948"/>
        </w:tabs>
        <w:ind w:left="960"/>
        <w:rPr>
          <w:rFonts w:asciiTheme="minorHAnsi" w:eastAsiaTheme="minorEastAsia" w:hAnsiTheme="minorHAnsi"/>
          <w:sz w:val="21"/>
        </w:rPr>
      </w:pPr>
      <w:r>
        <w:t>2.1.</w:t>
      </w:r>
      <w:r>
        <w:rPr>
          <w:rFonts w:hint="eastAsia"/>
        </w:rPr>
        <w:t>2</w:t>
      </w:r>
      <w:r>
        <w:rPr>
          <w:rFonts w:ascii="Arial" w:hAnsi="Arial" w:cs="Arial"/>
          <w:sz w:val="21"/>
          <w:szCs w:val="21"/>
          <w:shd w:val="clear" w:color="auto" w:fill="FFFFFF"/>
        </w:rPr>
        <w:t xml:space="preserve"> </w:t>
      </w:r>
      <w:r>
        <w:t>Experimental platform</w:t>
      </w:r>
      <w:r>
        <w:tab/>
        <w:t>1</w:t>
      </w:r>
      <w:r>
        <w:rPr>
          <w:rFonts w:hint="eastAsia"/>
        </w:rPr>
        <w:t>8</w:t>
      </w:r>
    </w:p>
    <w:p w:rsidR="00E6182E" w:rsidRDefault="00FE058B">
      <w:pPr>
        <w:pStyle w:val="20"/>
        <w:tabs>
          <w:tab w:val="right" w:leader="dot" w:pos="8948"/>
        </w:tabs>
        <w:ind w:left="480"/>
        <w:rPr>
          <w:rFonts w:asciiTheme="minorHAnsi" w:eastAsiaTheme="minorEastAsia" w:hAnsiTheme="minorHAnsi"/>
          <w:sz w:val="21"/>
        </w:rPr>
      </w:pPr>
      <w:r>
        <w:t>2.2</w:t>
      </w:r>
      <w:r>
        <w:rPr>
          <w:rFonts w:ascii="Arial" w:hAnsi="Arial" w:cs="Arial"/>
          <w:sz w:val="21"/>
          <w:szCs w:val="21"/>
          <w:shd w:val="clear" w:color="auto" w:fill="FFFFFF"/>
        </w:rPr>
        <w:t xml:space="preserve"> </w:t>
      </w:r>
      <w:r>
        <w:t>Development of motion control system for experimental platform</w:t>
      </w:r>
      <w:r>
        <w:tab/>
        <w:t>1</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t>2.2.1</w:t>
      </w:r>
      <w:r>
        <w:rPr>
          <w:rFonts w:ascii="Arial" w:hAnsi="Arial" w:cs="Arial"/>
          <w:sz w:val="21"/>
          <w:szCs w:val="21"/>
          <w:shd w:val="clear" w:color="auto" w:fill="FFFFFF"/>
        </w:rPr>
        <w:t xml:space="preserve"> </w:t>
      </w:r>
      <w:r>
        <w:t>Functional requirements of motion control system</w:t>
      </w:r>
      <w:r>
        <w:tab/>
        <w:t>1</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t>2.2.2</w:t>
      </w:r>
      <w:r>
        <w:rPr>
          <w:rFonts w:ascii="Arial" w:hAnsi="Arial" w:cs="Arial"/>
          <w:sz w:val="21"/>
          <w:szCs w:val="21"/>
          <w:shd w:val="clear" w:color="auto" w:fill="FFFFFF"/>
        </w:rPr>
        <w:t xml:space="preserve"> </w:t>
      </w:r>
      <w:r>
        <w:t xml:space="preserve">Overall </w:t>
      </w:r>
      <w:r>
        <w:t>architecture of motion control system</w:t>
      </w:r>
      <w:r>
        <w:tab/>
        <w:t>1</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t>2.2.3</w:t>
      </w:r>
      <w:r>
        <w:rPr>
          <w:rFonts w:ascii="Arial" w:hAnsi="Arial" w:cs="Arial"/>
          <w:sz w:val="21"/>
          <w:szCs w:val="21"/>
          <w:shd w:val="clear" w:color="auto" w:fill="FFFFFF"/>
        </w:rPr>
        <w:t xml:space="preserve"> </w:t>
      </w:r>
      <w:r>
        <w:t>Hardware</w:t>
      </w:r>
      <w:r>
        <w:rPr>
          <w:rFonts w:ascii="Arial" w:hAnsi="Arial" w:cs="Arial"/>
          <w:sz w:val="21"/>
          <w:szCs w:val="21"/>
          <w:shd w:val="clear" w:color="auto" w:fill="FFFFFF"/>
        </w:rPr>
        <w:t xml:space="preserve"> </w:t>
      </w:r>
      <w:r>
        <w:rPr>
          <w:rFonts w:hint="eastAsia"/>
        </w:rPr>
        <w:t>b</w:t>
      </w:r>
      <w:r>
        <w:t>ased on DMC 5400A motion control card</w:t>
      </w:r>
      <w:r>
        <w:tab/>
      </w:r>
      <w:r>
        <w:rPr>
          <w:rFonts w:hint="eastAsia"/>
        </w:rPr>
        <w:t>20</w:t>
      </w:r>
    </w:p>
    <w:p w:rsidR="00E6182E" w:rsidRDefault="00FE058B">
      <w:pPr>
        <w:pStyle w:val="30"/>
        <w:tabs>
          <w:tab w:val="right" w:leader="dot" w:pos="8948"/>
        </w:tabs>
        <w:ind w:left="960"/>
        <w:rPr>
          <w:rFonts w:asciiTheme="minorHAnsi" w:eastAsiaTheme="minorEastAsia" w:hAnsiTheme="minorHAnsi"/>
          <w:sz w:val="21"/>
        </w:rPr>
      </w:pPr>
      <w:r>
        <w:t>2.2.4</w:t>
      </w:r>
      <w:r>
        <w:rPr>
          <w:rFonts w:ascii="Arial" w:hAnsi="Arial" w:cs="Arial"/>
          <w:sz w:val="21"/>
          <w:szCs w:val="21"/>
          <w:shd w:val="clear" w:color="auto" w:fill="FFFFFF"/>
        </w:rPr>
        <w:t xml:space="preserve"> </w:t>
      </w:r>
      <w:r>
        <w:rPr>
          <w:rFonts w:hint="eastAsia"/>
        </w:rPr>
        <w:t>S</w:t>
      </w:r>
      <w:r>
        <w:t>oftware based on LabVIEW motion control program</w:t>
      </w:r>
      <w:r>
        <w:tab/>
        <w:t>2</w:t>
      </w:r>
      <w:r>
        <w:rPr>
          <w:rFonts w:hint="eastAsia"/>
        </w:rPr>
        <w:t>2</w:t>
      </w:r>
    </w:p>
    <w:p w:rsidR="00E6182E" w:rsidRDefault="00FE058B">
      <w:pPr>
        <w:pStyle w:val="20"/>
        <w:tabs>
          <w:tab w:val="right" w:leader="dot" w:pos="8948"/>
        </w:tabs>
        <w:ind w:left="480"/>
        <w:rPr>
          <w:rFonts w:asciiTheme="minorHAnsi" w:eastAsiaTheme="minorEastAsia" w:hAnsiTheme="minorHAnsi"/>
          <w:sz w:val="21"/>
        </w:rPr>
      </w:pPr>
      <w:r>
        <w:t>2.3</w:t>
      </w:r>
      <w:r>
        <w:rPr>
          <w:rFonts w:ascii="Arial" w:hAnsi="Arial" w:cs="Arial"/>
          <w:sz w:val="21"/>
          <w:szCs w:val="21"/>
          <w:shd w:val="clear" w:color="auto" w:fill="FFFFFF"/>
        </w:rPr>
        <w:t xml:space="preserve"> </w:t>
      </w:r>
      <w:r>
        <w:t>Development of data acquisition system for experimental platform</w:t>
      </w:r>
      <w:r>
        <w:tab/>
        <w:t>2</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lastRenderedPageBreak/>
        <w:t>2.3.1</w:t>
      </w:r>
      <w:r>
        <w:rPr>
          <w:rFonts w:ascii="Arial" w:hAnsi="Arial" w:cs="Arial"/>
          <w:sz w:val="21"/>
          <w:szCs w:val="21"/>
          <w:shd w:val="clear" w:color="auto" w:fill="FFFFFF"/>
        </w:rPr>
        <w:t xml:space="preserve"> </w:t>
      </w:r>
      <w:r>
        <w:t xml:space="preserve">Functional </w:t>
      </w:r>
      <w:r>
        <w:t>requirements of data acquisition system</w:t>
      </w:r>
      <w:r>
        <w:tab/>
        <w:t>2</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t>2.3.2</w:t>
      </w:r>
      <w:r>
        <w:rPr>
          <w:rFonts w:ascii="Arial" w:hAnsi="Arial" w:cs="Arial"/>
          <w:sz w:val="21"/>
          <w:szCs w:val="21"/>
          <w:shd w:val="clear" w:color="auto" w:fill="FFFFFF"/>
        </w:rPr>
        <w:t xml:space="preserve"> </w:t>
      </w:r>
      <w:r>
        <w:t>Principle</w:t>
      </w:r>
      <w:r>
        <w:rPr>
          <w:rFonts w:hint="eastAsia"/>
        </w:rPr>
        <w:t xml:space="preserve"> of</w:t>
      </w:r>
      <w:r>
        <w:rPr>
          <w:rFonts w:ascii="Arial" w:hAnsi="Arial" w:cs="Arial"/>
          <w:sz w:val="21"/>
          <w:szCs w:val="21"/>
          <w:shd w:val="clear" w:color="auto" w:fill="FFFFFF"/>
        </w:rPr>
        <w:t xml:space="preserve"> </w:t>
      </w:r>
      <w:r>
        <w:rPr>
          <w:rFonts w:hint="eastAsia"/>
        </w:rPr>
        <w:t>d</w:t>
      </w:r>
      <w:r>
        <w:t>ata acquisition system</w:t>
      </w:r>
      <w:r>
        <w:tab/>
        <w:t>2</w:t>
      </w:r>
      <w:r>
        <w:rPr>
          <w:rFonts w:hint="eastAsia"/>
        </w:rPr>
        <w:t>9</w:t>
      </w:r>
    </w:p>
    <w:p w:rsidR="00E6182E" w:rsidRDefault="00FE058B">
      <w:pPr>
        <w:pStyle w:val="30"/>
        <w:tabs>
          <w:tab w:val="right" w:leader="dot" w:pos="8948"/>
        </w:tabs>
        <w:ind w:left="960"/>
        <w:rPr>
          <w:rFonts w:asciiTheme="minorHAnsi" w:eastAsiaTheme="minorEastAsia" w:hAnsiTheme="minorHAnsi"/>
          <w:sz w:val="21"/>
        </w:rPr>
      </w:pPr>
      <w:r>
        <w:t>2.3.3 Hardware based on NI 9222 data acquisition card</w:t>
      </w:r>
      <w:r>
        <w:tab/>
        <w:t>2</w:t>
      </w:r>
      <w:r>
        <w:rPr>
          <w:rFonts w:hint="eastAsia"/>
        </w:rPr>
        <w:t>9</w:t>
      </w:r>
    </w:p>
    <w:p w:rsidR="00E6182E" w:rsidRDefault="00FE058B">
      <w:pPr>
        <w:pStyle w:val="30"/>
        <w:tabs>
          <w:tab w:val="right" w:leader="dot" w:pos="8948"/>
        </w:tabs>
        <w:ind w:left="960"/>
      </w:pPr>
      <w:r>
        <w:t>2.3.4</w:t>
      </w:r>
      <w:r>
        <w:rPr>
          <w:rFonts w:ascii="Arial" w:hAnsi="Arial" w:cs="Arial"/>
          <w:sz w:val="21"/>
          <w:szCs w:val="21"/>
          <w:shd w:val="clear" w:color="auto" w:fill="FFFFFF"/>
        </w:rPr>
        <w:t xml:space="preserve"> </w:t>
      </w:r>
      <w:r>
        <w:rPr>
          <w:rFonts w:hint="eastAsia"/>
        </w:rPr>
        <w:t>S</w:t>
      </w:r>
      <w:r>
        <w:t>oftware based on LabVIEW data acquisition program</w:t>
      </w:r>
      <w:r>
        <w:tab/>
      </w:r>
      <w:r>
        <w:rPr>
          <w:rFonts w:hint="eastAsia"/>
        </w:rPr>
        <w:t>30</w:t>
      </w:r>
    </w:p>
    <w:p w:rsidR="00E6182E" w:rsidRDefault="00FE058B">
      <w:pPr>
        <w:pStyle w:val="30"/>
        <w:tabs>
          <w:tab w:val="right" w:leader="dot" w:pos="8948"/>
        </w:tabs>
        <w:ind w:leftChars="0" w:left="0" w:firstLineChars="200" w:firstLine="480"/>
      </w:pPr>
      <w:r>
        <w:rPr>
          <w:rFonts w:hint="eastAsia"/>
        </w:rPr>
        <w:t xml:space="preserve">2.4 </w:t>
      </w:r>
      <w:r>
        <w:t>Integrated nozzle preparation</w:t>
      </w:r>
      <w:r>
        <w:rPr>
          <w:rFonts w:hint="eastAsia"/>
        </w:rPr>
        <w:tab/>
        <w:t>31</w:t>
      </w:r>
    </w:p>
    <w:p w:rsidR="00E6182E" w:rsidRDefault="00FE058B">
      <w:pPr>
        <w:pStyle w:val="30"/>
        <w:tabs>
          <w:tab w:val="right" w:leader="dot" w:pos="8948"/>
        </w:tabs>
        <w:ind w:left="960"/>
        <w:rPr>
          <w:rFonts w:asciiTheme="minorHAnsi" w:eastAsiaTheme="minorEastAsia" w:hAnsiTheme="minorHAnsi"/>
          <w:sz w:val="21"/>
        </w:rPr>
      </w:pPr>
      <w:r>
        <w:t>2.</w:t>
      </w:r>
      <w:r>
        <w:rPr>
          <w:rFonts w:hint="eastAsia"/>
        </w:rPr>
        <w:t>4</w:t>
      </w:r>
      <w:r>
        <w:t>.</w:t>
      </w:r>
      <w:r>
        <w:rPr>
          <w:rFonts w:hint="eastAsia"/>
        </w:rPr>
        <w:t>1</w:t>
      </w:r>
      <w:r>
        <w:rPr>
          <w:rFonts w:ascii="Arial" w:hAnsi="Arial" w:cs="Arial"/>
          <w:sz w:val="21"/>
          <w:szCs w:val="21"/>
          <w:shd w:val="clear" w:color="auto" w:fill="FFFFFF"/>
        </w:rPr>
        <w:t xml:space="preserve"> </w:t>
      </w:r>
      <w:r>
        <w:t>Materia</w:t>
      </w:r>
      <w:r>
        <w:t>l</w:t>
      </w:r>
      <w:r>
        <w:rPr>
          <w:rFonts w:ascii="Arial" w:hAnsi="Arial" w:cs="Arial"/>
          <w:sz w:val="21"/>
          <w:szCs w:val="21"/>
          <w:shd w:val="clear" w:color="auto" w:fill="FFFFFF"/>
        </w:rPr>
        <w:t xml:space="preserve"> </w:t>
      </w:r>
      <w:r>
        <w:rPr>
          <w:rFonts w:hint="eastAsia"/>
        </w:rPr>
        <w:t>s</w:t>
      </w:r>
      <w:r>
        <w:t>election and preparation of mask</w:t>
      </w:r>
      <w:r>
        <w:tab/>
      </w:r>
      <w:r>
        <w:rPr>
          <w:rFonts w:hint="eastAsia"/>
        </w:rPr>
        <w:t>31</w:t>
      </w:r>
    </w:p>
    <w:p w:rsidR="00E6182E" w:rsidRDefault="00FE058B">
      <w:pPr>
        <w:pStyle w:val="30"/>
        <w:tabs>
          <w:tab w:val="right" w:leader="dot" w:pos="8948"/>
        </w:tabs>
        <w:ind w:left="960"/>
        <w:rPr>
          <w:rFonts w:asciiTheme="minorHAnsi" w:eastAsiaTheme="minorEastAsia" w:hAnsiTheme="minorHAnsi"/>
          <w:sz w:val="21"/>
        </w:rPr>
      </w:pPr>
      <w:r>
        <w:t>2.</w:t>
      </w:r>
      <w:r>
        <w:rPr>
          <w:rFonts w:hint="eastAsia"/>
        </w:rPr>
        <w:t>4</w:t>
      </w:r>
      <w:r>
        <w:t>.</w:t>
      </w:r>
      <w:r>
        <w:rPr>
          <w:rFonts w:hint="eastAsia"/>
        </w:rPr>
        <w:t>2</w:t>
      </w:r>
      <w:r>
        <w:rPr>
          <w:rFonts w:ascii="Arial" w:hAnsi="Arial" w:cs="Arial"/>
          <w:sz w:val="21"/>
          <w:szCs w:val="21"/>
          <w:shd w:val="clear" w:color="auto" w:fill="FFFFFF"/>
        </w:rPr>
        <w:t xml:space="preserve"> </w:t>
      </w:r>
      <w:r>
        <w:t xml:space="preserve">Design and manufacture of </w:t>
      </w:r>
      <w:r>
        <w:rPr>
          <w:rFonts w:hint="eastAsia"/>
        </w:rPr>
        <w:t>masked</w:t>
      </w:r>
      <w:r>
        <w:t xml:space="preserve"> nozzle</w:t>
      </w:r>
      <w:r>
        <w:tab/>
      </w:r>
      <w:r>
        <w:rPr>
          <w:rFonts w:hint="eastAsia"/>
        </w:rPr>
        <w:t>32</w:t>
      </w:r>
    </w:p>
    <w:p w:rsidR="00E6182E" w:rsidRDefault="00FE058B">
      <w:pPr>
        <w:pStyle w:val="30"/>
        <w:tabs>
          <w:tab w:val="right" w:leader="dot" w:pos="8948"/>
        </w:tabs>
        <w:ind w:left="960"/>
        <w:rPr>
          <w:rFonts w:asciiTheme="minorHAnsi" w:eastAsiaTheme="minorEastAsia" w:hAnsiTheme="minorHAnsi"/>
          <w:sz w:val="21"/>
        </w:rPr>
      </w:pPr>
      <w:r>
        <w:t>2.</w:t>
      </w:r>
      <w:r>
        <w:rPr>
          <w:rFonts w:hint="eastAsia"/>
        </w:rPr>
        <w:t>4</w:t>
      </w:r>
      <w:r>
        <w:t>.</w:t>
      </w:r>
      <w:r>
        <w:rPr>
          <w:rFonts w:hint="eastAsia"/>
        </w:rPr>
        <w:t>3</w:t>
      </w:r>
      <w:r>
        <w:rPr>
          <w:rFonts w:ascii="Arial" w:hAnsi="Arial" w:cs="Arial"/>
          <w:sz w:val="21"/>
          <w:szCs w:val="21"/>
          <w:shd w:val="clear" w:color="auto" w:fill="FFFFFF"/>
        </w:rPr>
        <w:t xml:space="preserve"> </w:t>
      </w:r>
      <w:r>
        <w:t xml:space="preserve">Fixture </w:t>
      </w:r>
      <w:r>
        <w:rPr>
          <w:rFonts w:hint="eastAsia"/>
        </w:rPr>
        <w:t>design</w:t>
      </w:r>
      <w:r>
        <w:t xml:space="preserve"> of </w:t>
      </w:r>
      <w:r>
        <w:rPr>
          <w:rFonts w:hint="eastAsia"/>
        </w:rPr>
        <w:t>masked</w:t>
      </w:r>
      <w:r>
        <w:t xml:space="preserve"> nozzle</w:t>
      </w:r>
      <w:r>
        <w:tab/>
      </w:r>
      <w:r>
        <w:rPr>
          <w:rFonts w:hint="eastAsia"/>
        </w:rPr>
        <w:t>33</w:t>
      </w:r>
    </w:p>
    <w:p w:rsidR="00E6182E" w:rsidRDefault="00FE058B">
      <w:pPr>
        <w:pStyle w:val="20"/>
        <w:tabs>
          <w:tab w:val="right" w:leader="dot" w:pos="8948"/>
        </w:tabs>
        <w:ind w:left="480"/>
        <w:rPr>
          <w:rFonts w:asciiTheme="minorHAnsi" w:eastAsiaTheme="minorEastAsia" w:hAnsiTheme="minorHAnsi"/>
          <w:sz w:val="21"/>
        </w:rPr>
      </w:pPr>
      <w:r>
        <w:t>2.</w:t>
      </w:r>
      <w:r>
        <w:rPr>
          <w:rFonts w:hint="eastAsia"/>
        </w:rPr>
        <w:t>5</w:t>
      </w:r>
      <w:r>
        <w:rPr>
          <w:rFonts w:ascii="Arial" w:hAnsi="Arial" w:cs="Arial"/>
          <w:sz w:val="21"/>
          <w:szCs w:val="21"/>
          <w:shd w:val="clear" w:color="auto" w:fill="FFFFFF"/>
        </w:rPr>
        <w:t xml:space="preserve"> </w:t>
      </w:r>
      <w:r>
        <w:rPr>
          <w:rFonts w:hint="eastAsia"/>
        </w:rPr>
        <w:t>C</w:t>
      </w:r>
      <w:r>
        <w:t>hapter summary</w:t>
      </w:r>
      <w:r>
        <w:tab/>
      </w:r>
      <w:r>
        <w:rPr>
          <w:rFonts w:hint="eastAsia"/>
        </w:rPr>
        <w:t>34</w:t>
      </w:r>
    </w:p>
    <w:p w:rsidR="00E6182E" w:rsidRDefault="00FE058B">
      <w:pPr>
        <w:pStyle w:val="10"/>
        <w:tabs>
          <w:tab w:val="right" w:leader="dot" w:pos="8948"/>
        </w:tabs>
        <w:rPr>
          <w:rFonts w:asciiTheme="minorHAnsi" w:eastAsiaTheme="minorEastAsia" w:hAnsiTheme="minorHAnsi"/>
          <w:b w:val="0"/>
          <w:sz w:val="21"/>
        </w:rPr>
      </w:pPr>
      <w:r>
        <w:t xml:space="preserve">Chapter </w:t>
      </w:r>
      <w:r>
        <w:rPr>
          <w:rFonts w:hint="eastAsia"/>
        </w:rPr>
        <w:t>3</w:t>
      </w:r>
      <w:r>
        <w:t xml:space="preserve"> </w:t>
      </w:r>
      <w:r>
        <w:rPr>
          <w:rFonts w:hint="eastAsia"/>
        </w:rPr>
        <w:t>S</w:t>
      </w:r>
      <w:r>
        <w:t>imulation</w:t>
      </w:r>
      <w:r>
        <w:rPr>
          <w:rFonts w:hint="eastAsia"/>
        </w:rPr>
        <w:t xml:space="preserve"> a</w:t>
      </w:r>
      <w:r>
        <w:t xml:space="preserve">nalysis of micro-groove </w:t>
      </w:r>
      <w:r>
        <w:rPr>
          <w:rFonts w:hint="eastAsia"/>
        </w:rPr>
        <w:t>processed</w:t>
      </w:r>
      <w:r>
        <w:t xml:space="preserve"> </w:t>
      </w:r>
      <w:r>
        <w:rPr>
          <w:rFonts w:hint="eastAsia"/>
        </w:rPr>
        <w:t>by masked</w:t>
      </w:r>
      <w:r>
        <w:t xml:space="preserve"> jet </w:t>
      </w:r>
      <w:r>
        <w:rPr>
          <w:rFonts w:hint="eastAsia"/>
        </w:rPr>
        <w:t>ECM</w:t>
      </w:r>
      <w:r>
        <w:tab/>
        <w:t>3</w:t>
      </w:r>
      <w:r>
        <w:rPr>
          <w:rFonts w:hint="eastAsia"/>
        </w:rPr>
        <w:t>5</w:t>
      </w:r>
    </w:p>
    <w:p w:rsidR="00E6182E" w:rsidRDefault="00FE058B">
      <w:pPr>
        <w:pStyle w:val="20"/>
        <w:tabs>
          <w:tab w:val="right" w:leader="dot" w:pos="8948"/>
        </w:tabs>
        <w:ind w:left="480"/>
        <w:rPr>
          <w:rFonts w:asciiTheme="minorHAnsi" w:eastAsiaTheme="minorEastAsia" w:hAnsiTheme="minorHAnsi"/>
          <w:sz w:val="21"/>
        </w:rPr>
      </w:pPr>
      <w:r>
        <w:t>3.1</w:t>
      </w:r>
      <w:r>
        <w:rPr>
          <w:rFonts w:ascii="Arial" w:hAnsi="Arial" w:cs="Arial"/>
          <w:sz w:val="21"/>
          <w:szCs w:val="21"/>
          <w:shd w:val="clear" w:color="auto" w:fill="FFFFFF"/>
        </w:rPr>
        <w:t xml:space="preserve"> </w:t>
      </w:r>
      <w:r>
        <w:t xml:space="preserve">Modeling of </w:t>
      </w:r>
      <w:r>
        <w:t>micro-groove machining process</w:t>
      </w:r>
      <w:r>
        <w:tab/>
        <w:t>3</w:t>
      </w:r>
      <w:r>
        <w:rPr>
          <w:rFonts w:hint="eastAsia"/>
        </w:rPr>
        <w:t>5</w:t>
      </w:r>
    </w:p>
    <w:p w:rsidR="00E6182E" w:rsidRDefault="00FE058B">
      <w:pPr>
        <w:pStyle w:val="20"/>
        <w:tabs>
          <w:tab w:val="right" w:leader="dot" w:pos="8948"/>
        </w:tabs>
        <w:ind w:left="480"/>
        <w:rPr>
          <w:rFonts w:asciiTheme="minorHAnsi" w:eastAsiaTheme="minorEastAsia" w:hAnsiTheme="minorHAnsi"/>
          <w:sz w:val="21"/>
        </w:rPr>
      </w:pPr>
      <w:r>
        <w:t>3.2</w:t>
      </w:r>
      <w:r>
        <w:rPr>
          <w:rFonts w:ascii="Arial" w:hAnsi="Arial" w:cs="Arial"/>
          <w:sz w:val="21"/>
          <w:szCs w:val="21"/>
          <w:shd w:val="clear" w:color="auto" w:fill="FFFFFF"/>
        </w:rPr>
        <w:t xml:space="preserve"> </w:t>
      </w:r>
      <w:r>
        <w:t>Dynamic simulation of micro-groove forming process</w:t>
      </w:r>
      <w:r>
        <w:tab/>
        <w:t>3</w:t>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3.2.1</w:t>
      </w:r>
      <w:r>
        <w:rPr>
          <w:rFonts w:ascii="Arial" w:hAnsi="Arial" w:cs="Arial"/>
          <w:sz w:val="21"/>
          <w:szCs w:val="21"/>
          <w:shd w:val="clear" w:color="auto" w:fill="FFFFFF"/>
        </w:rPr>
        <w:t xml:space="preserve"> </w:t>
      </w:r>
      <w:r>
        <w:t xml:space="preserve">Simulation of single point </w:t>
      </w:r>
      <w:r>
        <w:rPr>
          <w:rFonts w:hint="eastAsia"/>
        </w:rPr>
        <w:t>dimple</w:t>
      </w:r>
      <w:r>
        <w:t xml:space="preserve"> forming process</w:t>
      </w:r>
      <w:r>
        <w:tab/>
        <w:t>3</w:t>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3.2.2</w:t>
      </w:r>
      <w:r>
        <w:rPr>
          <w:rFonts w:ascii="Arial" w:hAnsi="Arial" w:cs="Arial"/>
          <w:sz w:val="21"/>
          <w:szCs w:val="21"/>
          <w:shd w:val="clear" w:color="auto" w:fill="FFFFFF"/>
        </w:rPr>
        <w:t xml:space="preserve"> </w:t>
      </w:r>
      <w:r>
        <w:t>Simulation of point-line micro-groove forming process</w:t>
      </w:r>
      <w:r>
        <w:tab/>
      </w:r>
      <w:r>
        <w:rPr>
          <w:rFonts w:hint="eastAsia"/>
        </w:rPr>
        <w:t>41</w:t>
      </w:r>
    </w:p>
    <w:p w:rsidR="00E6182E" w:rsidRDefault="00FE058B">
      <w:pPr>
        <w:pStyle w:val="30"/>
        <w:tabs>
          <w:tab w:val="right" w:leader="dot" w:pos="8948"/>
        </w:tabs>
        <w:ind w:left="960"/>
        <w:rPr>
          <w:rFonts w:asciiTheme="minorHAnsi" w:eastAsiaTheme="minorEastAsia" w:hAnsiTheme="minorHAnsi"/>
          <w:sz w:val="21"/>
        </w:rPr>
      </w:pPr>
      <w:r>
        <w:t>3.2.3</w:t>
      </w:r>
      <w:r>
        <w:rPr>
          <w:rFonts w:ascii="Arial" w:hAnsi="Arial" w:cs="Arial"/>
          <w:sz w:val="21"/>
          <w:szCs w:val="21"/>
          <w:shd w:val="clear" w:color="auto" w:fill="FFFFFF"/>
        </w:rPr>
        <w:t xml:space="preserve"> </w:t>
      </w:r>
      <w:r>
        <w:t>Analysis</w:t>
      </w:r>
      <w:r>
        <w:rPr>
          <w:rFonts w:hint="eastAsia"/>
        </w:rPr>
        <w:t xml:space="preserve"> of</w:t>
      </w:r>
      <w:r>
        <w:t xml:space="preserve"> forming transition arcs </w:t>
      </w:r>
      <w:r>
        <w:t>at both starting and ending points</w:t>
      </w:r>
      <w:r>
        <w:tab/>
        <w:t>4</w:t>
      </w:r>
      <w:r>
        <w:rPr>
          <w:rFonts w:hint="eastAsia"/>
        </w:rPr>
        <w:t>5</w:t>
      </w:r>
    </w:p>
    <w:p w:rsidR="00E6182E" w:rsidRDefault="00FE058B">
      <w:pPr>
        <w:pStyle w:val="20"/>
        <w:tabs>
          <w:tab w:val="right" w:leader="dot" w:pos="8948"/>
        </w:tabs>
        <w:ind w:left="480"/>
        <w:rPr>
          <w:rFonts w:asciiTheme="minorHAnsi" w:eastAsiaTheme="minorEastAsia" w:hAnsiTheme="minorHAnsi"/>
          <w:sz w:val="21"/>
        </w:rPr>
      </w:pPr>
      <w:r>
        <w:t>3.3</w:t>
      </w:r>
      <w:r>
        <w:rPr>
          <w:rFonts w:ascii="Arial" w:hAnsi="Arial" w:cs="Arial"/>
          <w:sz w:val="21"/>
          <w:szCs w:val="21"/>
          <w:shd w:val="clear" w:color="auto" w:fill="FFFFFF"/>
        </w:rPr>
        <w:t xml:space="preserve"> </w:t>
      </w:r>
      <w:r>
        <w:rPr>
          <w:rFonts w:hint="eastAsia"/>
        </w:rPr>
        <w:t>S</w:t>
      </w:r>
      <w:r>
        <w:t xml:space="preserve">imulation results of micro-groove </w:t>
      </w:r>
      <w:r>
        <w:rPr>
          <w:rFonts w:hint="eastAsia"/>
        </w:rPr>
        <w:t>processed</w:t>
      </w:r>
      <w:r>
        <w:t xml:space="preserve"> </w:t>
      </w:r>
      <w:r>
        <w:rPr>
          <w:rFonts w:hint="eastAsia"/>
        </w:rPr>
        <w:t>by</w:t>
      </w:r>
      <w:r>
        <w:t xml:space="preserve"> </w:t>
      </w:r>
      <w:r>
        <w:rPr>
          <w:rFonts w:hint="eastAsia"/>
        </w:rPr>
        <w:t>masked</w:t>
      </w:r>
      <w:r>
        <w:t xml:space="preserve"> jet ECM</w:t>
      </w:r>
      <w:r>
        <w:tab/>
        <w:t>4</w:t>
      </w:r>
      <w:r>
        <w:rPr>
          <w:rFonts w:hint="eastAsia"/>
        </w:rPr>
        <w:t>8</w:t>
      </w:r>
    </w:p>
    <w:p w:rsidR="00E6182E" w:rsidRDefault="00FE058B">
      <w:pPr>
        <w:pStyle w:val="30"/>
        <w:tabs>
          <w:tab w:val="right" w:leader="dot" w:pos="8948"/>
        </w:tabs>
        <w:ind w:left="960"/>
        <w:rPr>
          <w:rFonts w:asciiTheme="minorHAnsi" w:eastAsiaTheme="minorEastAsia" w:hAnsiTheme="minorHAnsi"/>
          <w:sz w:val="21"/>
        </w:rPr>
      </w:pPr>
      <w:r>
        <w:t>3.3.1</w:t>
      </w:r>
      <w:r>
        <w:rPr>
          <w:rFonts w:ascii="Arial" w:hAnsi="Arial" w:cs="Arial"/>
          <w:sz w:val="21"/>
          <w:szCs w:val="21"/>
          <w:shd w:val="clear" w:color="auto" w:fill="FFFFFF"/>
        </w:rPr>
        <w:t xml:space="preserve"> </w:t>
      </w:r>
      <w:r>
        <w:t xml:space="preserve">Effect of pulse voltage on micro-groove </w:t>
      </w:r>
      <w:r>
        <w:rPr>
          <w:rFonts w:hint="eastAsia"/>
        </w:rPr>
        <w:t>size</w:t>
      </w:r>
      <w:r>
        <w:tab/>
        <w:t>4</w:t>
      </w:r>
      <w:r>
        <w:rPr>
          <w:rFonts w:hint="eastAsia"/>
        </w:rPr>
        <w:t>8</w:t>
      </w:r>
    </w:p>
    <w:p w:rsidR="00E6182E" w:rsidRDefault="00FE058B">
      <w:pPr>
        <w:pStyle w:val="30"/>
        <w:tabs>
          <w:tab w:val="right" w:leader="dot" w:pos="8948"/>
        </w:tabs>
        <w:ind w:left="960"/>
        <w:rPr>
          <w:rFonts w:asciiTheme="minorHAnsi" w:eastAsiaTheme="minorEastAsia" w:hAnsiTheme="minorHAnsi"/>
          <w:sz w:val="21"/>
        </w:rPr>
      </w:pPr>
      <w:r>
        <w:t xml:space="preserve">3.3.2 Effect of mask </w:t>
      </w:r>
      <w:r>
        <w:rPr>
          <w:rFonts w:hint="eastAsia"/>
        </w:rPr>
        <w:t>size</w:t>
      </w:r>
      <w:r>
        <w:t xml:space="preserve"> on micro-groove </w:t>
      </w:r>
      <w:r>
        <w:rPr>
          <w:rFonts w:hint="eastAsia"/>
        </w:rPr>
        <w:t>size</w:t>
      </w:r>
      <w:r>
        <w:tab/>
      </w:r>
      <w:r>
        <w:rPr>
          <w:rFonts w:hint="eastAsia"/>
        </w:rPr>
        <w:t>49</w:t>
      </w:r>
    </w:p>
    <w:p w:rsidR="00E6182E" w:rsidRDefault="00FE058B">
      <w:pPr>
        <w:pStyle w:val="30"/>
        <w:tabs>
          <w:tab w:val="right" w:leader="dot" w:pos="8948"/>
        </w:tabs>
        <w:ind w:left="960"/>
        <w:rPr>
          <w:rFonts w:asciiTheme="minorHAnsi" w:eastAsiaTheme="minorEastAsia" w:hAnsiTheme="minorHAnsi"/>
          <w:sz w:val="21"/>
        </w:rPr>
      </w:pPr>
      <w:r>
        <w:t xml:space="preserve">3.3.3 Effect of scanning speed on micro-groove </w:t>
      </w:r>
      <w:r>
        <w:rPr>
          <w:rFonts w:hint="eastAsia"/>
        </w:rPr>
        <w:t>size</w:t>
      </w:r>
      <w:r>
        <w:tab/>
      </w:r>
      <w:r>
        <w:rPr>
          <w:rFonts w:hint="eastAsia"/>
        </w:rPr>
        <w:t>51</w:t>
      </w:r>
    </w:p>
    <w:p w:rsidR="00E6182E" w:rsidRDefault="00FE058B">
      <w:pPr>
        <w:pStyle w:val="20"/>
        <w:tabs>
          <w:tab w:val="right" w:leader="dot" w:pos="8948"/>
        </w:tabs>
        <w:ind w:left="480"/>
        <w:rPr>
          <w:rFonts w:asciiTheme="minorHAnsi" w:eastAsiaTheme="minorEastAsia" w:hAnsiTheme="minorHAnsi"/>
          <w:sz w:val="21"/>
        </w:rPr>
      </w:pPr>
      <w:r>
        <w:t>3.4</w:t>
      </w:r>
      <w:r>
        <w:rPr>
          <w:rFonts w:ascii="Arial" w:hAnsi="Arial" w:cs="Arial"/>
          <w:sz w:val="21"/>
          <w:szCs w:val="21"/>
          <w:shd w:val="clear" w:color="auto" w:fill="FFFFFF"/>
        </w:rPr>
        <w:t xml:space="preserve"> </w:t>
      </w:r>
      <w:r>
        <w:rPr>
          <w:rFonts w:hint="eastAsia"/>
        </w:rPr>
        <w:t>C</w:t>
      </w:r>
      <w:r>
        <w:t>hapter summary</w:t>
      </w:r>
      <w:r>
        <w:tab/>
        <w:t>5</w:t>
      </w:r>
      <w:r>
        <w:rPr>
          <w:rFonts w:hint="eastAsia"/>
        </w:rPr>
        <w:t>2</w:t>
      </w:r>
    </w:p>
    <w:p w:rsidR="00E6182E" w:rsidRDefault="00FE058B">
      <w:pPr>
        <w:pStyle w:val="10"/>
        <w:tabs>
          <w:tab w:val="right" w:leader="dot" w:pos="8948"/>
        </w:tabs>
        <w:rPr>
          <w:rFonts w:asciiTheme="minorHAnsi" w:eastAsiaTheme="minorEastAsia" w:hAnsiTheme="minorHAnsi"/>
          <w:b w:val="0"/>
          <w:sz w:val="21"/>
        </w:rPr>
      </w:pPr>
      <w:r>
        <w:t xml:space="preserve">Chapter </w:t>
      </w:r>
      <w:r>
        <w:rPr>
          <w:rFonts w:hint="eastAsia"/>
        </w:rPr>
        <w:t>4</w:t>
      </w:r>
      <w:r>
        <w:t xml:space="preserve"> </w:t>
      </w:r>
      <w:r>
        <w:rPr>
          <w:rFonts w:hint="eastAsia"/>
        </w:rPr>
        <w:t>E</w:t>
      </w:r>
      <w:r>
        <w:t xml:space="preserve">xperimental </w:t>
      </w:r>
      <w:r>
        <w:rPr>
          <w:rFonts w:hint="eastAsia"/>
        </w:rPr>
        <w:t>a</w:t>
      </w:r>
      <w:r>
        <w:t xml:space="preserve">nalysis of micro-groove </w:t>
      </w:r>
      <w:r>
        <w:rPr>
          <w:rFonts w:hint="eastAsia"/>
        </w:rPr>
        <w:t>processed</w:t>
      </w:r>
      <w:r>
        <w:t xml:space="preserve"> </w:t>
      </w:r>
      <w:r>
        <w:rPr>
          <w:rFonts w:hint="eastAsia"/>
        </w:rPr>
        <w:t>by masked</w:t>
      </w:r>
      <w:r>
        <w:t xml:space="preserve"> jet </w:t>
      </w:r>
      <w:r>
        <w:rPr>
          <w:rFonts w:hint="eastAsia"/>
        </w:rPr>
        <w:t>ECM</w:t>
      </w:r>
      <w:r>
        <w:tab/>
        <w:t>5</w:t>
      </w:r>
      <w:r>
        <w:rPr>
          <w:rFonts w:hint="eastAsia"/>
        </w:rPr>
        <w:t>3</w:t>
      </w:r>
    </w:p>
    <w:p w:rsidR="00E6182E" w:rsidRDefault="00FE058B">
      <w:pPr>
        <w:pStyle w:val="20"/>
        <w:tabs>
          <w:tab w:val="right" w:leader="dot" w:pos="8948"/>
        </w:tabs>
        <w:ind w:left="480"/>
        <w:rPr>
          <w:rFonts w:asciiTheme="minorHAnsi" w:eastAsiaTheme="minorEastAsia" w:hAnsiTheme="minorHAnsi"/>
          <w:sz w:val="21"/>
        </w:rPr>
      </w:pPr>
      <w:r>
        <w:t>4.1</w:t>
      </w:r>
      <w:r>
        <w:rPr>
          <w:rFonts w:ascii="Arial" w:hAnsi="Arial" w:cs="Arial"/>
          <w:sz w:val="21"/>
          <w:szCs w:val="21"/>
          <w:shd w:val="clear" w:color="auto" w:fill="FFFFFF"/>
        </w:rPr>
        <w:t xml:space="preserve"> </w:t>
      </w:r>
      <w:r>
        <w:rPr>
          <w:rFonts w:hint="eastAsia"/>
        </w:rPr>
        <w:t>E</w:t>
      </w:r>
      <w:r>
        <w:t>valuation index of micro-groove machining</w:t>
      </w:r>
      <w:r>
        <w:tab/>
        <w:t>5</w:t>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4.1.1</w:t>
      </w:r>
      <w:r>
        <w:rPr>
          <w:rFonts w:ascii="Arial" w:hAnsi="Arial" w:cs="Arial"/>
          <w:sz w:val="21"/>
          <w:szCs w:val="21"/>
          <w:shd w:val="clear" w:color="auto" w:fill="FFFFFF"/>
        </w:rPr>
        <w:t xml:space="preserve"> </w:t>
      </w:r>
      <w:r>
        <w:t>Processing localization</w:t>
      </w:r>
      <w:r>
        <w:tab/>
        <w:t>5</w:t>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4.1.2</w:t>
      </w:r>
      <w:r>
        <w:rPr>
          <w:rFonts w:ascii="Arial" w:hAnsi="Arial" w:cs="Arial"/>
          <w:sz w:val="21"/>
          <w:szCs w:val="21"/>
          <w:shd w:val="clear" w:color="auto" w:fill="FFFFFF"/>
        </w:rPr>
        <w:t xml:space="preserve"> </w:t>
      </w:r>
      <w:r>
        <w:rPr>
          <w:rFonts w:hint="eastAsia"/>
        </w:rPr>
        <w:t>M</w:t>
      </w:r>
      <w:r>
        <w:t>aterial</w:t>
      </w:r>
      <w:r>
        <w:rPr>
          <w:rFonts w:hint="eastAsia"/>
        </w:rPr>
        <w:t xml:space="preserve"> r</w:t>
      </w:r>
      <w:r>
        <w:t>emoval rate</w:t>
      </w:r>
      <w:r>
        <w:tab/>
        <w:t>5</w:t>
      </w:r>
      <w:r>
        <w:rPr>
          <w:rFonts w:hint="eastAsia"/>
        </w:rPr>
        <w:t>4</w:t>
      </w:r>
    </w:p>
    <w:p w:rsidR="00E6182E" w:rsidRDefault="00FE058B">
      <w:pPr>
        <w:pStyle w:val="30"/>
        <w:tabs>
          <w:tab w:val="right" w:leader="dot" w:pos="8948"/>
        </w:tabs>
        <w:ind w:left="960"/>
        <w:rPr>
          <w:rFonts w:asciiTheme="minorHAnsi" w:eastAsiaTheme="minorEastAsia" w:hAnsiTheme="minorHAnsi"/>
          <w:sz w:val="21"/>
        </w:rPr>
      </w:pPr>
      <w:r>
        <w:t>4.1.3</w:t>
      </w:r>
      <w:r>
        <w:rPr>
          <w:rFonts w:ascii="Arial" w:hAnsi="Arial" w:cs="Arial"/>
          <w:sz w:val="21"/>
          <w:szCs w:val="21"/>
          <w:shd w:val="clear" w:color="auto" w:fill="FFFFFF"/>
        </w:rPr>
        <w:t xml:space="preserve"> </w:t>
      </w:r>
      <w:r>
        <w:rPr>
          <w:rFonts w:hint="eastAsia"/>
        </w:rPr>
        <w:t>C</w:t>
      </w:r>
      <w:r>
        <w:t>urrent efficiency</w:t>
      </w:r>
      <w:r>
        <w:tab/>
        <w:t>5</w:t>
      </w:r>
      <w:r>
        <w:rPr>
          <w:rFonts w:hint="eastAsia"/>
        </w:rPr>
        <w:t>4</w:t>
      </w:r>
    </w:p>
    <w:p w:rsidR="00E6182E" w:rsidRDefault="00FE058B">
      <w:pPr>
        <w:pStyle w:val="20"/>
        <w:tabs>
          <w:tab w:val="right" w:leader="dot" w:pos="8948"/>
        </w:tabs>
        <w:ind w:left="480"/>
      </w:pPr>
      <w:r>
        <w:t>4.2</w:t>
      </w:r>
      <w:r>
        <w:rPr>
          <w:rFonts w:ascii="Arial" w:hAnsi="Arial" w:cs="Arial"/>
          <w:sz w:val="21"/>
          <w:szCs w:val="21"/>
          <w:shd w:val="clear" w:color="auto" w:fill="FFFFFF"/>
        </w:rPr>
        <w:t xml:space="preserve"> </w:t>
      </w:r>
      <w:r>
        <w:t>Selection of experimental parameters for micro-groove machining</w:t>
      </w:r>
      <w:r>
        <w:tab/>
        <w:t>5</w:t>
      </w:r>
      <w:r>
        <w:rPr>
          <w:rFonts w:hint="eastAsia"/>
        </w:rPr>
        <w:t>5</w:t>
      </w:r>
    </w:p>
    <w:p w:rsidR="00E6182E" w:rsidRDefault="00FE058B">
      <w:pPr>
        <w:pStyle w:val="20"/>
        <w:tabs>
          <w:tab w:val="right" w:leader="dot" w:pos="8948"/>
        </w:tabs>
        <w:ind w:left="480"/>
        <w:rPr>
          <w:rFonts w:asciiTheme="minorHAnsi" w:eastAsiaTheme="minorEastAsia" w:hAnsiTheme="minorHAnsi"/>
          <w:sz w:val="21"/>
        </w:rPr>
      </w:pPr>
      <w:r>
        <w:t>4.</w:t>
      </w:r>
      <w:r>
        <w:rPr>
          <w:rFonts w:hint="eastAsia"/>
        </w:rPr>
        <w:t>3</w:t>
      </w:r>
      <w:r>
        <w:rPr>
          <w:rFonts w:ascii="Arial" w:hAnsi="Arial" w:cs="Arial"/>
          <w:sz w:val="21"/>
          <w:szCs w:val="21"/>
          <w:shd w:val="clear" w:color="auto" w:fill="FFFFFF"/>
        </w:rPr>
        <w:t xml:space="preserve"> </w:t>
      </w:r>
      <w:r>
        <w:rPr>
          <w:rFonts w:hint="eastAsia"/>
        </w:rPr>
        <w:t>P</w:t>
      </w:r>
      <w:r>
        <w:t>ulse parameter</w:t>
      </w:r>
      <w:r>
        <w:rPr>
          <w:rFonts w:hint="eastAsia"/>
        </w:rPr>
        <w:t>s</w:t>
      </w:r>
      <w:r>
        <w:t xml:space="preserve"> analysis and optimization</w:t>
      </w:r>
      <w:r>
        <w:tab/>
        <w:t>5</w:t>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3</w:t>
      </w:r>
      <w:r>
        <w:t>.1</w:t>
      </w:r>
      <w:r>
        <w:rPr>
          <w:rFonts w:ascii="Arial" w:hAnsi="Arial" w:cs="Arial"/>
          <w:sz w:val="21"/>
          <w:szCs w:val="21"/>
          <w:shd w:val="clear" w:color="auto" w:fill="FFFFFF"/>
        </w:rPr>
        <w:t xml:space="preserve"> </w:t>
      </w:r>
      <w:r>
        <w:rPr>
          <w:rFonts w:hint="eastAsia"/>
        </w:rPr>
        <w:t>E</w:t>
      </w:r>
      <w:r>
        <w:t>ffect of pulse frequency</w:t>
      </w:r>
      <w:r>
        <w:rPr>
          <w:rFonts w:hint="eastAsia"/>
        </w:rPr>
        <w:t xml:space="preserve"> </w:t>
      </w:r>
      <w:r>
        <w:t>on processing results of micro-grooves</w:t>
      </w:r>
      <w:r>
        <w:tab/>
        <w:t>5</w:t>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lastRenderedPageBreak/>
        <w:t>4.</w:t>
      </w:r>
      <w:r>
        <w:rPr>
          <w:rFonts w:hint="eastAsia"/>
        </w:rPr>
        <w:t>3</w:t>
      </w:r>
      <w:r>
        <w:t>.2</w:t>
      </w:r>
      <w:r>
        <w:rPr>
          <w:rFonts w:ascii="Arial" w:hAnsi="Arial" w:cs="Arial"/>
          <w:sz w:val="21"/>
          <w:szCs w:val="21"/>
          <w:shd w:val="clear" w:color="auto" w:fill="FFFFFF"/>
        </w:rPr>
        <w:t xml:space="preserve"> </w:t>
      </w:r>
      <w:r>
        <w:rPr>
          <w:rFonts w:hint="eastAsia"/>
        </w:rPr>
        <w:t>E</w:t>
      </w:r>
      <w:r>
        <w:t>ffect of pu</w:t>
      </w:r>
      <w:r>
        <w:t xml:space="preserve">lse duty cycle on size </w:t>
      </w:r>
      <w:r>
        <w:rPr>
          <w:rFonts w:hint="eastAsia"/>
        </w:rPr>
        <w:t xml:space="preserve">and </w:t>
      </w:r>
      <w:r>
        <w:t>morphology of micro-grooves</w:t>
      </w:r>
      <w:r>
        <w:tab/>
        <w:t>5</w:t>
      </w:r>
      <w:r>
        <w:rPr>
          <w:rFonts w:hint="eastAsia"/>
        </w:rPr>
        <w:t>6</w:t>
      </w:r>
    </w:p>
    <w:p w:rsidR="00E6182E" w:rsidRDefault="00FE058B">
      <w:pPr>
        <w:pStyle w:val="30"/>
        <w:tabs>
          <w:tab w:val="right" w:leader="dot" w:pos="8948"/>
        </w:tabs>
        <w:ind w:left="960"/>
      </w:pPr>
      <w:r>
        <w:t>4.</w:t>
      </w:r>
      <w:r>
        <w:rPr>
          <w:rFonts w:hint="eastAsia"/>
        </w:rPr>
        <w:t>3</w:t>
      </w:r>
      <w:r>
        <w:t xml:space="preserve">.3 </w:t>
      </w:r>
      <w:r>
        <w:rPr>
          <w:rFonts w:hint="eastAsia"/>
        </w:rPr>
        <w:t>E</w:t>
      </w:r>
      <w:r>
        <w:t>ffect of pulse duty cycle on material removal rate of micro-grooves</w:t>
      </w:r>
      <w:r>
        <w:tab/>
      </w:r>
      <w:r>
        <w:rPr>
          <w:rFonts w:hint="eastAsia"/>
        </w:rPr>
        <w:t>58</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3</w:t>
      </w:r>
      <w:r>
        <w:t>.</w:t>
      </w:r>
      <w:r>
        <w:rPr>
          <w:rFonts w:hint="eastAsia"/>
        </w:rPr>
        <w:t>4</w:t>
      </w:r>
      <w:r>
        <w:t xml:space="preserve"> </w:t>
      </w:r>
      <w:r>
        <w:rPr>
          <w:rFonts w:hint="eastAsia"/>
        </w:rPr>
        <w:t>E</w:t>
      </w:r>
      <w:r>
        <w:t>ffect of pulse duty cycle on current efficiency of micro-grooves</w:t>
      </w:r>
      <w:r>
        <w:tab/>
      </w:r>
      <w:r>
        <w:rPr>
          <w:rFonts w:hint="eastAsia"/>
        </w:rPr>
        <w:t>59</w:t>
      </w:r>
    </w:p>
    <w:p w:rsidR="00E6182E" w:rsidRDefault="00FE058B">
      <w:pPr>
        <w:pStyle w:val="20"/>
        <w:tabs>
          <w:tab w:val="right" w:leader="dot" w:pos="8948"/>
        </w:tabs>
        <w:ind w:left="480"/>
        <w:rPr>
          <w:rFonts w:asciiTheme="minorHAnsi" w:eastAsiaTheme="minorEastAsia" w:hAnsiTheme="minorHAnsi"/>
          <w:sz w:val="21"/>
        </w:rPr>
      </w:pPr>
      <w:r>
        <w:t>4.</w:t>
      </w:r>
      <w:r>
        <w:rPr>
          <w:rFonts w:hint="eastAsia"/>
        </w:rPr>
        <w:t>4</w:t>
      </w:r>
      <w:r>
        <w:rPr>
          <w:rFonts w:ascii="Arial" w:hAnsi="Arial" w:cs="Arial"/>
          <w:sz w:val="21"/>
          <w:szCs w:val="21"/>
          <w:shd w:val="clear" w:color="auto" w:fill="FFFFFF"/>
        </w:rPr>
        <w:t xml:space="preserve"> </w:t>
      </w:r>
      <w:r>
        <w:rPr>
          <w:rFonts w:hint="eastAsia"/>
        </w:rPr>
        <w:t>S</w:t>
      </w:r>
      <w:r>
        <w:t>canning parameters</w:t>
      </w:r>
      <w:r>
        <w:rPr>
          <w:rFonts w:ascii="Arial" w:hAnsi="Arial" w:cs="Arial"/>
          <w:sz w:val="21"/>
          <w:szCs w:val="21"/>
          <w:shd w:val="clear" w:color="auto" w:fill="FFFFFF"/>
        </w:rPr>
        <w:t xml:space="preserve"> </w:t>
      </w:r>
      <w:r>
        <w:rPr>
          <w:rFonts w:hint="eastAsia"/>
        </w:rPr>
        <w:t>a</w:t>
      </w:r>
      <w:r>
        <w:t>nalysis and optimiza</w:t>
      </w:r>
      <w:r>
        <w:t>tion</w:t>
      </w:r>
      <w:r>
        <w:tab/>
        <w:t>6</w:t>
      </w:r>
      <w:r>
        <w:rPr>
          <w:rFonts w:hint="eastAsia"/>
        </w:rPr>
        <w:t>1</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4</w:t>
      </w:r>
      <w:r>
        <w:t>.1</w:t>
      </w:r>
      <w:r>
        <w:rPr>
          <w:rFonts w:ascii="Arial" w:hAnsi="Arial" w:cs="Arial"/>
          <w:sz w:val="21"/>
          <w:szCs w:val="21"/>
          <w:shd w:val="clear" w:color="auto" w:fill="FFFFFF"/>
        </w:rPr>
        <w:t xml:space="preserve"> </w:t>
      </w:r>
      <w:r>
        <w:rPr>
          <w:rFonts w:hint="eastAsia"/>
        </w:rPr>
        <w:t>E</w:t>
      </w:r>
      <w:r>
        <w:t xml:space="preserve">ffect of scanning speed on </w:t>
      </w:r>
      <w:bookmarkStart w:id="14" w:name="OLE_LINK19"/>
      <w:r>
        <w:t>processing results</w:t>
      </w:r>
      <w:bookmarkEnd w:id="14"/>
      <w:r>
        <w:t xml:space="preserve"> of micro-grooves</w:t>
      </w:r>
      <w:r>
        <w:tab/>
        <w:t>6</w:t>
      </w:r>
      <w:r>
        <w:rPr>
          <w:rFonts w:hint="eastAsia"/>
        </w:rPr>
        <w:t>1</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4</w:t>
      </w:r>
      <w:r>
        <w:t xml:space="preserve">.2 </w:t>
      </w:r>
      <w:r>
        <w:rPr>
          <w:rFonts w:hint="eastAsia"/>
        </w:rPr>
        <w:t>E</w:t>
      </w:r>
      <w:r>
        <w:t xml:space="preserve">ffect of scanning </w:t>
      </w:r>
      <w:r>
        <w:rPr>
          <w:rFonts w:hint="eastAsia"/>
        </w:rPr>
        <w:t>times</w:t>
      </w:r>
      <w:r>
        <w:t xml:space="preserve"> on processing results of micro-grooves</w:t>
      </w:r>
      <w:r>
        <w:tab/>
        <w:t>6</w:t>
      </w:r>
      <w:r>
        <w:rPr>
          <w:rFonts w:hint="eastAsia"/>
        </w:rPr>
        <w:t>2</w:t>
      </w:r>
    </w:p>
    <w:p w:rsidR="00E6182E" w:rsidRDefault="00FE058B">
      <w:pPr>
        <w:pStyle w:val="20"/>
        <w:tabs>
          <w:tab w:val="right" w:leader="dot" w:pos="8948"/>
        </w:tabs>
        <w:ind w:left="480"/>
        <w:rPr>
          <w:rFonts w:asciiTheme="minorHAnsi" w:eastAsiaTheme="minorEastAsia" w:hAnsiTheme="minorHAnsi"/>
          <w:sz w:val="21"/>
        </w:rPr>
      </w:pPr>
      <w:r>
        <w:t>4.</w:t>
      </w:r>
      <w:r>
        <w:rPr>
          <w:rFonts w:hint="eastAsia"/>
        </w:rPr>
        <w:t>5</w:t>
      </w:r>
      <w:r>
        <w:rPr>
          <w:rFonts w:ascii="Arial" w:hAnsi="Arial" w:cs="Arial"/>
          <w:sz w:val="21"/>
          <w:szCs w:val="21"/>
          <w:shd w:val="clear" w:color="auto" w:fill="FFFFFF"/>
        </w:rPr>
        <w:t xml:space="preserve"> </w:t>
      </w:r>
      <w:r>
        <w:t>Experiment of typical micro-groove machining</w:t>
      </w:r>
      <w:r>
        <w:tab/>
        <w:t>6</w:t>
      </w:r>
      <w:r>
        <w:rPr>
          <w:rFonts w:hint="eastAsia"/>
        </w:rPr>
        <w:t>4</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5</w:t>
      </w:r>
      <w:r>
        <w:t>.1</w:t>
      </w:r>
      <w:r>
        <w:rPr>
          <w:rFonts w:ascii="Arial" w:hAnsi="Arial" w:cs="Arial"/>
          <w:sz w:val="21"/>
          <w:szCs w:val="21"/>
          <w:shd w:val="clear" w:color="auto" w:fill="FFFFFF"/>
        </w:rPr>
        <w:t xml:space="preserve"> </w:t>
      </w:r>
      <w:r>
        <w:t>Curved serpentine groove</w:t>
      </w:r>
      <w:r>
        <w:tab/>
        <w:t>6</w:t>
      </w:r>
      <w:r>
        <w:rPr>
          <w:rFonts w:hint="eastAsia"/>
        </w:rPr>
        <w:t>5</w:t>
      </w:r>
    </w:p>
    <w:p w:rsidR="00E6182E" w:rsidRDefault="00FE058B">
      <w:pPr>
        <w:pStyle w:val="30"/>
        <w:tabs>
          <w:tab w:val="right" w:leader="dot" w:pos="8948"/>
        </w:tabs>
        <w:ind w:left="960"/>
        <w:rPr>
          <w:rStyle w:val="ab"/>
          <w:color w:val="auto"/>
        </w:rPr>
      </w:pPr>
      <w:r>
        <w:t>4.</w:t>
      </w:r>
      <w:r>
        <w:rPr>
          <w:rFonts w:hint="eastAsia"/>
        </w:rPr>
        <w:t>5</w:t>
      </w:r>
      <w:r>
        <w:t>.2</w:t>
      </w:r>
      <w:r>
        <w:rPr>
          <w:rFonts w:ascii="Arial" w:hAnsi="Arial" w:cs="Arial"/>
          <w:sz w:val="21"/>
          <w:szCs w:val="21"/>
          <w:shd w:val="clear" w:color="auto" w:fill="FFFFFF"/>
        </w:rPr>
        <w:t xml:space="preserve"> </w:t>
      </w:r>
      <w:r>
        <w:t xml:space="preserve">Linear </w:t>
      </w:r>
      <w:r>
        <w:t>array microgroove</w:t>
      </w:r>
      <w:r>
        <w:tab/>
        <w:t>6</w:t>
      </w:r>
      <w:r>
        <w:rPr>
          <w:rFonts w:hint="eastAsia"/>
        </w:rPr>
        <w:t>5</w:t>
      </w:r>
    </w:p>
    <w:p w:rsidR="00E6182E" w:rsidRDefault="00FE058B">
      <w:pPr>
        <w:pStyle w:val="30"/>
        <w:tabs>
          <w:tab w:val="right" w:leader="dot" w:pos="8948"/>
        </w:tabs>
        <w:ind w:left="960"/>
        <w:rPr>
          <w:rStyle w:val="ab"/>
          <w:color w:val="auto"/>
        </w:rPr>
      </w:pPr>
      <w:r>
        <w:t>4.</w:t>
      </w:r>
      <w:r>
        <w:rPr>
          <w:rFonts w:hint="eastAsia"/>
        </w:rPr>
        <w:t>5</w:t>
      </w:r>
      <w:r>
        <w:t>.</w:t>
      </w:r>
      <w:r>
        <w:rPr>
          <w:rFonts w:hint="eastAsia"/>
        </w:rPr>
        <w:t>3 Cross</w:t>
      </w:r>
      <w:r>
        <w:t xml:space="preserve"> array microgroove</w:t>
      </w:r>
      <w:r>
        <w:tab/>
        <w:t>6</w:t>
      </w:r>
      <w:r>
        <w:rPr>
          <w:rFonts w:hint="eastAsia"/>
        </w:rPr>
        <w:t>6</w:t>
      </w:r>
    </w:p>
    <w:p w:rsidR="00E6182E" w:rsidRDefault="00FE058B">
      <w:pPr>
        <w:pStyle w:val="30"/>
        <w:tabs>
          <w:tab w:val="right" w:leader="dot" w:pos="8948"/>
        </w:tabs>
        <w:ind w:left="960"/>
        <w:rPr>
          <w:rFonts w:asciiTheme="minorHAnsi" w:eastAsiaTheme="minorEastAsia" w:hAnsiTheme="minorHAnsi"/>
          <w:sz w:val="21"/>
        </w:rPr>
      </w:pPr>
      <w:r>
        <w:t>4.</w:t>
      </w:r>
      <w:r>
        <w:rPr>
          <w:rFonts w:hint="eastAsia"/>
        </w:rPr>
        <w:t>5</w:t>
      </w:r>
      <w:r>
        <w:t>.4</w:t>
      </w:r>
      <w:r>
        <w:rPr>
          <w:rFonts w:ascii="Arial" w:hAnsi="Arial" w:cs="Arial"/>
          <w:sz w:val="21"/>
          <w:szCs w:val="21"/>
          <w:shd w:val="clear" w:color="auto" w:fill="FFFFFF"/>
        </w:rPr>
        <w:t xml:space="preserve"> </w:t>
      </w:r>
      <w:r>
        <w:t>Array microslit structure</w:t>
      </w:r>
      <w:r>
        <w:tab/>
      </w:r>
      <w:r>
        <w:rPr>
          <w:rFonts w:hint="eastAsia"/>
        </w:rPr>
        <w:t>67</w:t>
      </w:r>
    </w:p>
    <w:p w:rsidR="00E6182E" w:rsidRDefault="00FE058B">
      <w:pPr>
        <w:pStyle w:val="20"/>
        <w:tabs>
          <w:tab w:val="right" w:leader="dot" w:pos="8948"/>
        </w:tabs>
        <w:ind w:left="480"/>
        <w:rPr>
          <w:rFonts w:asciiTheme="minorHAnsi" w:eastAsiaTheme="minorEastAsia" w:hAnsiTheme="minorHAnsi"/>
          <w:sz w:val="21"/>
        </w:rPr>
      </w:pPr>
      <w:r>
        <w:t>4.</w:t>
      </w:r>
      <w:r>
        <w:rPr>
          <w:rFonts w:hint="eastAsia"/>
        </w:rPr>
        <w:t>6</w:t>
      </w:r>
      <w:r>
        <w:rPr>
          <w:rFonts w:ascii="Arial" w:hAnsi="Arial" w:cs="Arial"/>
          <w:sz w:val="21"/>
          <w:szCs w:val="21"/>
          <w:shd w:val="clear" w:color="auto" w:fill="FFFFFF"/>
        </w:rPr>
        <w:t xml:space="preserve"> </w:t>
      </w:r>
      <w:r>
        <w:rPr>
          <w:rFonts w:hint="eastAsia"/>
        </w:rPr>
        <w:t>C</w:t>
      </w:r>
      <w:r>
        <w:t>hapter summary</w:t>
      </w:r>
      <w:r>
        <w:tab/>
      </w:r>
      <w:r>
        <w:rPr>
          <w:rFonts w:hint="eastAsia"/>
        </w:rPr>
        <w:t>68</w:t>
      </w:r>
    </w:p>
    <w:p w:rsidR="00E6182E" w:rsidRDefault="00FE058B">
      <w:pPr>
        <w:pStyle w:val="10"/>
        <w:tabs>
          <w:tab w:val="right" w:leader="dot" w:pos="8948"/>
        </w:tabs>
        <w:rPr>
          <w:rFonts w:asciiTheme="minorHAnsi" w:eastAsiaTheme="minorEastAsia" w:hAnsiTheme="minorHAnsi"/>
          <w:b w:val="0"/>
          <w:sz w:val="21"/>
        </w:rPr>
      </w:pPr>
      <w:r>
        <w:t xml:space="preserve">Chapter </w:t>
      </w:r>
      <w:r>
        <w:rPr>
          <w:rFonts w:hint="eastAsia"/>
        </w:rPr>
        <w:t>5</w:t>
      </w:r>
      <w:r>
        <w:t xml:space="preserve"> Using </w:t>
      </w:r>
      <w:r>
        <w:rPr>
          <w:rFonts w:hint="eastAsia"/>
        </w:rPr>
        <w:t>Conductive</w:t>
      </w:r>
      <w:r>
        <w:t xml:space="preserve"> mask to improve the localization of </w:t>
      </w:r>
      <w:r>
        <w:rPr>
          <w:rFonts w:hint="eastAsia"/>
        </w:rPr>
        <w:t>masked</w:t>
      </w:r>
      <w:r>
        <w:t xml:space="preserve"> jet </w:t>
      </w:r>
      <w:r>
        <w:rPr>
          <w:rFonts w:hint="eastAsia"/>
        </w:rPr>
        <w:t>ECM</w:t>
      </w:r>
      <w:r>
        <w:tab/>
      </w:r>
      <w:r>
        <w:rPr>
          <w:rFonts w:hint="eastAsia"/>
        </w:rPr>
        <w:t>69</w:t>
      </w:r>
    </w:p>
    <w:p w:rsidR="00E6182E" w:rsidRDefault="00FE058B">
      <w:pPr>
        <w:pStyle w:val="20"/>
        <w:tabs>
          <w:tab w:val="right" w:leader="dot" w:pos="8948"/>
        </w:tabs>
        <w:ind w:left="480"/>
        <w:rPr>
          <w:rFonts w:asciiTheme="minorHAnsi" w:eastAsiaTheme="minorEastAsia" w:hAnsiTheme="minorHAnsi"/>
          <w:sz w:val="21"/>
        </w:rPr>
      </w:pPr>
      <w:r>
        <w:t xml:space="preserve">5.1 </w:t>
      </w:r>
      <w:r>
        <w:rPr>
          <w:rFonts w:hint="eastAsia"/>
        </w:rPr>
        <w:t>A</w:t>
      </w:r>
      <w:r>
        <w:t xml:space="preserve">nalysis of </w:t>
      </w:r>
      <w:r>
        <w:rPr>
          <w:rFonts w:hint="eastAsia"/>
        </w:rPr>
        <w:t>conductive</w:t>
      </w:r>
      <w:r>
        <w:t xml:space="preserve"> mask improving localization of machi</w:t>
      </w:r>
      <w:r>
        <w:t>ning</w:t>
      </w:r>
      <w:r>
        <w:tab/>
      </w:r>
      <w:r>
        <w:rPr>
          <w:rFonts w:hint="eastAsia"/>
        </w:rPr>
        <w:t>69</w:t>
      </w:r>
    </w:p>
    <w:p w:rsidR="00E6182E" w:rsidRDefault="00FE058B">
      <w:pPr>
        <w:pStyle w:val="30"/>
        <w:tabs>
          <w:tab w:val="right" w:leader="dot" w:pos="8948"/>
        </w:tabs>
        <w:ind w:left="960"/>
        <w:rPr>
          <w:rFonts w:asciiTheme="minorHAnsi" w:eastAsiaTheme="minorEastAsia" w:hAnsiTheme="minorHAnsi"/>
          <w:sz w:val="21"/>
        </w:rPr>
      </w:pPr>
      <w:r>
        <w:t>5.1.1</w:t>
      </w:r>
      <w:r>
        <w:rPr>
          <w:rFonts w:ascii="Arial" w:hAnsi="Arial" w:cs="Arial"/>
          <w:sz w:val="21"/>
          <w:szCs w:val="21"/>
          <w:shd w:val="clear" w:color="auto" w:fill="FFFFFF"/>
        </w:rPr>
        <w:t xml:space="preserve"> </w:t>
      </w:r>
      <w:r>
        <w:t xml:space="preserve">Electric field distribution in </w:t>
      </w:r>
      <w:r>
        <w:rPr>
          <w:rFonts w:hint="eastAsia"/>
        </w:rPr>
        <w:t>conductive</w:t>
      </w:r>
      <w:r>
        <w:t xml:space="preserve"> mask processing area</w:t>
      </w:r>
      <w:r>
        <w:tab/>
        <w:t>7</w:t>
      </w:r>
      <w:r>
        <w:rPr>
          <w:rFonts w:hint="eastAsia"/>
        </w:rPr>
        <w:t>1</w:t>
      </w:r>
    </w:p>
    <w:p w:rsidR="00E6182E" w:rsidRDefault="00FE058B">
      <w:pPr>
        <w:pStyle w:val="30"/>
        <w:tabs>
          <w:tab w:val="right" w:leader="dot" w:pos="8948"/>
        </w:tabs>
        <w:ind w:left="960"/>
        <w:rPr>
          <w:rFonts w:asciiTheme="minorHAnsi" w:eastAsiaTheme="minorEastAsia" w:hAnsiTheme="minorHAnsi"/>
          <w:sz w:val="21"/>
        </w:rPr>
      </w:pPr>
      <w:r>
        <w:t>5.1.2</w:t>
      </w:r>
      <w:r>
        <w:rPr>
          <w:rFonts w:ascii="Arial" w:hAnsi="Arial" w:cs="Arial"/>
          <w:sz w:val="21"/>
          <w:szCs w:val="21"/>
          <w:shd w:val="clear" w:color="auto" w:fill="FFFFFF"/>
        </w:rPr>
        <w:t xml:space="preserve"> </w:t>
      </w:r>
      <w:r>
        <w:t xml:space="preserve">Simulation of </w:t>
      </w:r>
      <w:r>
        <w:rPr>
          <w:rFonts w:hint="eastAsia"/>
        </w:rPr>
        <w:t>conductive</w:t>
      </w:r>
      <w:r>
        <w:t xml:space="preserve"> mask machining results</w:t>
      </w:r>
      <w:r>
        <w:tab/>
        <w:t>7</w:t>
      </w:r>
      <w:r>
        <w:rPr>
          <w:rFonts w:hint="eastAsia"/>
        </w:rPr>
        <w:t>1</w:t>
      </w:r>
    </w:p>
    <w:p w:rsidR="00E6182E" w:rsidRDefault="00FE058B">
      <w:pPr>
        <w:pStyle w:val="20"/>
        <w:tabs>
          <w:tab w:val="right" w:leader="dot" w:pos="8948"/>
        </w:tabs>
        <w:ind w:left="480"/>
        <w:rPr>
          <w:rFonts w:asciiTheme="minorHAnsi" w:eastAsiaTheme="minorEastAsia" w:hAnsiTheme="minorHAnsi"/>
          <w:sz w:val="21"/>
        </w:rPr>
      </w:pPr>
      <w:r>
        <w:t>5.2</w:t>
      </w:r>
      <w:r>
        <w:rPr>
          <w:rFonts w:ascii="Arial" w:hAnsi="Arial" w:cs="Arial"/>
          <w:sz w:val="21"/>
          <w:szCs w:val="21"/>
          <w:shd w:val="clear" w:color="auto" w:fill="FFFFFF"/>
        </w:rPr>
        <w:t xml:space="preserve"> </w:t>
      </w:r>
      <w:r>
        <w:t xml:space="preserve">Comparison of forming results </w:t>
      </w:r>
      <w:r>
        <w:rPr>
          <w:rFonts w:hint="eastAsia"/>
        </w:rPr>
        <w:t>using</w:t>
      </w:r>
      <w:r>
        <w:t xml:space="preserve"> </w:t>
      </w:r>
      <w:r>
        <w:rPr>
          <w:rFonts w:hint="eastAsia"/>
        </w:rPr>
        <w:t>conductive</w:t>
      </w:r>
      <w:r>
        <w:t xml:space="preserve"> and insulation </w:t>
      </w:r>
      <w:r>
        <w:rPr>
          <w:rFonts w:hint="eastAsia"/>
        </w:rPr>
        <w:t>mask</w:t>
      </w:r>
      <w:r>
        <w:tab/>
        <w:t>7</w:t>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5.2.1</w:t>
      </w:r>
      <w:r>
        <w:rPr>
          <w:rFonts w:hint="eastAsia"/>
        </w:rPr>
        <w:t xml:space="preserve"> </w:t>
      </w:r>
      <w:r>
        <w:t>Comparison of processing results at the</w:t>
      </w:r>
      <w:r>
        <w:t xml:space="preserve"> same depth</w:t>
      </w:r>
      <w:r>
        <w:tab/>
        <w:t>7</w:t>
      </w:r>
      <w:r>
        <w:rPr>
          <w:rFonts w:hint="eastAsia"/>
        </w:rPr>
        <w:t>3</w:t>
      </w:r>
    </w:p>
    <w:p w:rsidR="00E6182E" w:rsidRDefault="00FE058B">
      <w:pPr>
        <w:pStyle w:val="30"/>
        <w:tabs>
          <w:tab w:val="right" w:leader="dot" w:pos="8948"/>
        </w:tabs>
        <w:ind w:left="960"/>
        <w:rPr>
          <w:rFonts w:asciiTheme="minorHAnsi" w:eastAsiaTheme="minorEastAsia" w:hAnsiTheme="minorHAnsi"/>
          <w:sz w:val="21"/>
        </w:rPr>
      </w:pPr>
      <w:r>
        <w:t>5.2.2</w:t>
      </w:r>
      <w:r>
        <w:rPr>
          <w:rFonts w:ascii="Arial" w:hAnsi="Arial" w:cs="Arial"/>
          <w:sz w:val="21"/>
          <w:szCs w:val="21"/>
          <w:shd w:val="clear" w:color="auto" w:fill="FFFFFF"/>
        </w:rPr>
        <w:t xml:space="preserve"> </w:t>
      </w:r>
      <w:r>
        <w:t xml:space="preserve">Comparison of processing results at </w:t>
      </w:r>
      <w:r>
        <w:rPr>
          <w:rFonts w:hint="eastAsia"/>
        </w:rPr>
        <w:t>different</w:t>
      </w:r>
      <w:r>
        <w:t xml:space="preserve"> depth</w:t>
      </w:r>
      <w:r>
        <w:rPr>
          <w:rFonts w:hint="eastAsia"/>
        </w:rPr>
        <w:t>s</w:t>
      </w:r>
      <w:r>
        <w:tab/>
        <w:t>7</w:t>
      </w:r>
      <w:r>
        <w:rPr>
          <w:rFonts w:hint="eastAsia"/>
        </w:rPr>
        <w:t>4</w:t>
      </w:r>
    </w:p>
    <w:p w:rsidR="00E6182E" w:rsidRDefault="00FE058B">
      <w:pPr>
        <w:pStyle w:val="20"/>
        <w:tabs>
          <w:tab w:val="right" w:leader="dot" w:pos="8948"/>
        </w:tabs>
        <w:ind w:left="480"/>
        <w:rPr>
          <w:rFonts w:asciiTheme="minorHAnsi" w:eastAsiaTheme="minorEastAsia" w:hAnsiTheme="minorHAnsi"/>
          <w:sz w:val="21"/>
        </w:rPr>
      </w:pPr>
      <w:r>
        <w:t>5.3</w:t>
      </w:r>
      <w:r>
        <w:rPr>
          <w:rFonts w:ascii="Arial" w:hAnsi="Arial" w:cs="Arial"/>
          <w:sz w:val="21"/>
          <w:szCs w:val="21"/>
          <w:shd w:val="clear" w:color="auto" w:fill="FFFFFF"/>
        </w:rPr>
        <w:t xml:space="preserve"> </w:t>
      </w:r>
      <w:r>
        <w:t xml:space="preserve">Experiments on machining spiral micro-groove of </w:t>
      </w:r>
      <w:r>
        <w:rPr>
          <w:rFonts w:hint="eastAsia"/>
        </w:rPr>
        <w:t>conductive</w:t>
      </w:r>
      <w:r>
        <w:t xml:space="preserve"> mask</w:t>
      </w:r>
      <w:r>
        <w:tab/>
        <w:t>7</w:t>
      </w:r>
      <w:r>
        <w:rPr>
          <w:rFonts w:hint="eastAsia"/>
        </w:rPr>
        <w:t>6</w:t>
      </w:r>
    </w:p>
    <w:p w:rsidR="00E6182E" w:rsidRDefault="00FE058B">
      <w:pPr>
        <w:pStyle w:val="20"/>
        <w:tabs>
          <w:tab w:val="right" w:leader="dot" w:pos="8948"/>
        </w:tabs>
        <w:ind w:left="480"/>
        <w:rPr>
          <w:rFonts w:asciiTheme="minorHAnsi" w:eastAsiaTheme="minorEastAsia" w:hAnsiTheme="minorHAnsi"/>
          <w:sz w:val="21"/>
        </w:rPr>
      </w:pPr>
      <w:r>
        <w:t>5.4</w:t>
      </w:r>
      <w:r>
        <w:rPr>
          <w:rFonts w:ascii="Arial" w:hAnsi="Arial" w:cs="Arial"/>
          <w:sz w:val="21"/>
          <w:szCs w:val="21"/>
          <w:shd w:val="clear" w:color="auto" w:fill="FFFFFF"/>
        </w:rPr>
        <w:t xml:space="preserve"> </w:t>
      </w:r>
      <w:r>
        <w:rPr>
          <w:rFonts w:hint="eastAsia"/>
        </w:rPr>
        <w:t>C</w:t>
      </w:r>
      <w:r>
        <w:t>hapter summary</w:t>
      </w:r>
      <w:r>
        <w:tab/>
      </w:r>
      <w:r>
        <w:rPr>
          <w:rFonts w:hint="eastAsia"/>
        </w:rPr>
        <w:t>77</w:t>
      </w:r>
    </w:p>
    <w:p w:rsidR="00E6182E" w:rsidRDefault="00FE058B">
      <w:pPr>
        <w:pStyle w:val="10"/>
        <w:tabs>
          <w:tab w:val="right" w:leader="dot" w:pos="8948"/>
        </w:tabs>
        <w:rPr>
          <w:rFonts w:asciiTheme="minorHAnsi" w:eastAsiaTheme="minorEastAsia" w:hAnsiTheme="minorHAnsi"/>
          <w:b w:val="0"/>
          <w:sz w:val="21"/>
        </w:rPr>
      </w:pPr>
      <w:r>
        <w:t>Conclusion and prospect</w:t>
      </w:r>
      <w:r>
        <w:tab/>
      </w:r>
      <w:r>
        <w:rPr>
          <w:rFonts w:hint="eastAsia"/>
        </w:rPr>
        <w:t>79</w:t>
      </w:r>
    </w:p>
    <w:p w:rsidR="00E6182E" w:rsidRDefault="00FE058B">
      <w:pPr>
        <w:pStyle w:val="10"/>
        <w:tabs>
          <w:tab w:val="right" w:leader="dot" w:pos="8948"/>
        </w:tabs>
        <w:rPr>
          <w:rFonts w:asciiTheme="minorHAnsi" w:eastAsiaTheme="minorEastAsia" w:hAnsiTheme="minorHAnsi"/>
          <w:b w:val="0"/>
          <w:sz w:val="21"/>
        </w:rPr>
      </w:pPr>
      <w:r>
        <w:t>References</w:t>
      </w:r>
      <w:r>
        <w:tab/>
      </w:r>
      <w:r>
        <w:rPr>
          <w:rFonts w:hint="eastAsia"/>
        </w:rPr>
        <w:t>81</w:t>
      </w:r>
    </w:p>
    <w:p w:rsidR="00E6182E" w:rsidRDefault="00FE058B">
      <w:pPr>
        <w:pStyle w:val="10"/>
        <w:tabs>
          <w:tab w:val="right" w:leader="dot" w:pos="8948"/>
        </w:tabs>
        <w:rPr>
          <w:rFonts w:asciiTheme="minorHAnsi" w:eastAsiaTheme="minorEastAsia" w:hAnsiTheme="minorHAnsi"/>
          <w:b w:val="0"/>
          <w:sz w:val="21"/>
        </w:rPr>
      </w:pPr>
      <w:r>
        <w:t>Publication and patents during study</w:t>
      </w:r>
      <w:r>
        <w:tab/>
        <w:t>8</w:t>
      </w:r>
      <w:r>
        <w:rPr>
          <w:rFonts w:hint="eastAsia"/>
        </w:rPr>
        <w:t>8</w:t>
      </w:r>
    </w:p>
    <w:p w:rsidR="00E6182E" w:rsidRDefault="00FE058B">
      <w:pPr>
        <w:pStyle w:val="10"/>
        <w:tabs>
          <w:tab w:val="right" w:leader="dot" w:pos="8948"/>
        </w:tabs>
        <w:rPr>
          <w:rFonts w:asciiTheme="minorHAnsi" w:eastAsiaTheme="minorEastAsia" w:hAnsiTheme="minorHAnsi"/>
          <w:b w:val="0"/>
          <w:sz w:val="21"/>
        </w:rPr>
      </w:pPr>
      <w:r>
        <w:t>Stat</w:t>
      </w:r>
      <w:r>
        <w:t>ement of original authorship</w:t>
      </w:r>
      <w:r>
        <w:rPr>
          <w:rFonts w:hint="eastAsia"/>
        </w:rPr>
        <w:t xml:space="preserve"> and</w:t>
      </w:r>
      <w:r>
        <w:t xml:space="preserve"> copyright licensing declaration</w:t>
      </w:r>
      <w:r>
        <w:tab/>
      </w:r>
      <w:r>
        <w:rPr>
          <w:rFonts w:hint="eastAsia"/>
        </w:rPr>
        <w:t>89</w:t>
      </w:r>
    </w:p>
    <w:p w:rsidR="00E6182E" w:rsidRDefault="00FE058B">
      <w:pPr>
        <w:pStyle w:val="10"/>
        <w:tabs>
          <w:tab w:val="right" w:leader="dot" w:pos="8948"/>
        </w:tabs>
      </w:pPr>
      <w:r>
        <w:t>Acknowlegements</w:t>
      </w:r>
      <w:r>
        <w:tab/>
        <w:t>9</w:t>
      </w:r>
      <w:r>
        <w:rPr>
          <w:rFonts w:hint="eastAsia"/>
        </w:rPr>
        <w:t>0</w:t>
      </w:r>
    </w:p>
    <w:p w:rsidR="00E6182E" w:rsidRDefault="00E6182E"/>
    <w:p w:rsidR="00E6182E" w:rsidRDefault="00E6182E"/>
    <w:p w:rsidR="00E6182E" w:rsidRDefault="00E6182E"/>
    <w:p w:rsidR="00E6182E" w:rsidRDefault="00E6182E">
      <w:pPr>
        <w:sectPr w:rsidR="00E6182E">
          <w:headerReference w:type="default" r:id="rId19"/>
          <w:pgSz w:w="11906" w:h="16838"/>
          <w:pgMar w:top="1474" w:right="1474" w:bottom="1474" w:left="1474" w:header="851" w:footer="992" w:gutter="0"/>
          <w:pgNumType w:fmt="upperRoman"/>
          <w:cols w:space="425"/>
          <w:docGrid w:type="lines" w:linePitch="326"/>
        </w:sectPr>
      </w:pPr>
    </w:p>
    <w:p w:rsidR="00E6182E" w:rsidRDefault="00FE058B">
      <w:pPr>
        <w:pStyle w:val="11"/>
        <w:rPr>
          <w:b w:val="0"/>
        </w:rPr>
      </w:pPr>
      <w:bookmarkStart w:id="15" w:name="_Toc35543897"/>
      <w:bookmarkStart w:id="16" w:name="_Toc35551921"/>
      <w:r>
        <w:rPr>
          <w:rFonts w:hint="eastAsia"/>
          <w:b w:val="0"/>
        </w:rPr>
        <w:lastRenderedPageBreak/>
        <w:t>第一章</w:t>
      </w:r>
      <w:r>
        <w:rPr>
          <w:rFonts w:hint="eastAsia"/>
          <w:b w:val="0"/>
        </w:rPr>
        <w:t xml:space="preserve">  </w:t>
      </w:r>
      <w:r>
        <w:rPr>
          <w:rFonts w:hint="eastAsia"/>
          <w:b w:val="0"/>
        </w:rPr>
        <w:t>绪论</w:t>
      </w:r>
      <w:bookmarkEnd w:id="15"/>
      <w:bookmarkEnd w:id="16"/>
    </w:p>
    <w:p w:rsidR="00E6182E" w:rsidRDefault="00FE058B">
      <w:pPr>
        <w:pStyle w:val="21"/>
        <w:rPr>
          <w:rFonts w:ascii="黑体" w:eastAsia="黑体" w:hAnsi="黑体"/>
          <w:b w:val="0"/>
          <w:sz w:val="30"/>
          <w:szCs w:val="30"/>
        </w:rPr>
      </w:pPr>
      <w:bookmarkStart w:id="17" w:name="_Toc35543898"/>
      <w:bookmarkStart w:id="18" w:name="_Toc35551922"/>
      <w:r>
        <w:rPr>
          <w:rFonts w:ascii="黑体" w:eastAsia="黑体" w:hAnsi="黑体" w:hint="eastAsia"/>
          <w:b w:val="0"/>
          <w:sz w:val="30"/>
          <w:szCs w:val="30"/>
        </w:rPr>
        <w:t xml:space="preserve">1.1 </w:t>
      </w:r>
      <w:r>
        <w:rPr>
          <w:rFonts w:ascii="黑体" w:eastAsia="黑体" w:hAnsi="黑体" w:hint="eastAsia"/>
          <w:b w:val="0"/>
          <w:sz w:val="30"/>
          <w:szCs w:val="30"/>
        </w:rPr>
        <w:t>本课题研究背景及研究意义</w:t>
      </w:r>
      <w:bookmarkEnd w:id="17"/>
      <w:bookmarkEnd w:id="18"/>
    </w:p>
    <w:p w:rsidR="00E6182E" w:rsidRDefault="00FE058B">
      <w:pPr>
        <w:ind w:firstLineChars="200" w:firstLine="480"/>
      </w:pPr>
      <w:r>
        <w:rPr>
          <w:rFonts w:hint="eastAsia"/>
        </w:rPr>
        <w:t>随着科学技术的进步，产品逐渐向精密化和高性能化发展，具有毫米及微米尺度微沟槽结构的金属零部件在国防军事、航空航天、新能源、新材料、生物医学、半导体器件等领域的</w:t>
      </w:r>
      <w:r>
        <w:t>高技术产品</w:t>
      </w:r>
      <w:r>
        <w:rPr>
          <w:rFonts w:hint="eastAsia"/>
        </w:rPr>
        <w:t>中</w:t>
      </w:r>
      <w:r>
        <w:t>扮演的角色愈加重要</w:t>
      </w:r>
      <w:r>
        <w:rPr>
          <w:rFonts w:hint="eastAsia"/>
        </w:rPr>
        <w:t>。</w:t>
      </w:r>
    </w:p>
    <w:p w:rsidR="00E6182E" w:rsidRDefault="00FE058B">
      <w:pPr>
        <w:pStyle w:val="21"/>
        <w:rPr>
          <w:rFonts w:ascii="黑体" w:eastAsia="黑体" w:hAnsi="黑体"/>
          <w:b w:val="0"/>
          <w:sz w:val="30"/>
          <w:szCs w:val="30"/>
        </w:rPr>
      </w:pPr>
      <w:bookmarkStart w:id="19" w:name="_Toc35543899"/>
      <w:bookmarkStart w:id="20" w:name="_Toc35551923"/>
      <w:r>
        <w:rPr>
          <w:rFonts w:ascii="黑体" w:eastAsia="黑体" w:hAnsi="黑体" w:hint="eastAsia"/>
          <w:b w:val="0"/>
          <w:sz w:val="30"/>
          <w:szCs w:val="30"/>
        </w:rPr>
        <w:t xml:space="preserve">1.2 </w:t>
      </w:r>
      <w:r>
        <w:rPr>
          <w:rFonts w:ascii="黑体" w:eastAsia="黑体" w:hAnsi="黑体" w:hint="eastAsia"/>
          <w:b w:val="0"/>
          <w:sz w:val="30"/>
          <w:szCs w:val="30"/>
        </w:rPr>
        <w:t>微沟槽电解加工国内外相关研究现状</w:t>
      </w:r>
      <w:bookmarkEnd w:id="19"/>
      <w:bookmarkEnd w:id="20"/>
    </w:p>
    <w:p w:rsidR="00E6182E" w:rsidRDefault="00FE058B">
      <w:pPr>
        <w:pStyle w:val="31"/>
        <w:rPr>
          <w:rFonts w:ascii="黑体" w:eastAsia="黑体" w:hAnsi="黑体"/>
          <w:b w:val="0"/>
          <w:sz w:val="28"/>
          <w:szCs w:val="28"/>
        </w:rPr>
      </w:pPr>
      <w:bookmarkStart w:id="21" w:name="_Toc35551924"/>
      <w:bookmarkStart w:id="22" w:name="_Toc35543900"/>
      <w:r>
        <w:rPr>
          <w:rFonts w:ascii="黑体" w:eastAsia="黑体" w:hAnsi="黑体" w:hint="eastAsia"/>
          <w:b w:val="0"/>
          <w:sz w:val="28"/>
          <w:szCs w:val="28"/>
        </w:rPr>
        <w:t xml:space="preserve">1.2.1 </w:t>
      </w:r>
      <w:r>
        <w:rPr>
          <w:rFonts w:ascii="黑体" w:eastAsia="黑体" w:hAnsi="黑体"/>
          <w:b w:val="0"/>
          <w:sz w:val="28"/>
          <w:szCs w:val="28"/>
        </w:rPr>
        <w:t>成型电极电解加工</w:t>
      </w:r>
      <w:bookmarkEnd w:id="21"/>
      <w:bookmarkEnd w:id="22"/>
    </w:p>
    <w:p w:rsidR="00E6182E" w:rsidRDefault="00FE058B">
      <w:pPr>
        <w:snapToGrid w:val="0"/>
        <w:ind w:firstLineChars="200" w:firstLine="480"/>
      </w:pPr>
      <w:r>
        <w:rPr>
          <w:rFonts w:hint="eastAsia"/>
        </w:rPr>
        <w:t>采用与微沟槽结构形状对应的成型阴极，例如薄板阴极，片状阴极等，进行微沟槽电解加工，其特点是方便一次成型微沟槽形状。南京航空航天大学吕焱明等进行了大长宽比深窄槽电解加工阴极设计以及工艺试验研究</w:t>
      </w:r>
      <w:r>
        <w:rPr>
          <w:vertAlign w:val="superscript"/>
        </w:rPr>
        <w:t>[</w:t>
      </w:r>
      <w:r>
        <w:rPr>
          <w:rFonts w:hint="eastAsia"/>
          <w:vertAlign w:val="superscript"/>
        </w:rPr>
        <w:t>16</w:t>
      </w:r>
      <w:r>
        <w:rPr>
          <w:vertAlign w:val="superscript"/>
        </w:rPr>
        <w:t>]</w:t>
      </w:r>
      <w:r>
        <w:rPr>
          <w:rFonts w:hint="eastAsia"/>
        </w:rPr>
        <w:t>，其采用的镂空片状阴极结构内部带有加强筋增加刚度，外部非加工区需要绝缘处理。加工试验中片状阴极沿</w:t>
      </w:r>
      <w:r>
        <w:rPr>
          <w:rFonts w:hint="eastAsia"/>
        </w:rPr>
        <w:t>Z</w:t>
      </w:r>
      <w:r>
        <w:rPr>
          <w:rFonts w:hint="eastAsia"/>
        </w:rPr>
        <w:t>轴向下进给，电解液从内部正向流入，对</w:t>
      </w:r>
      <w:r>
        <w:rPr>
          <w:rFonts w:hint="eastAsia"/>
        </w:rPr>
        <w:t>TB6</w:t>
      </w:r>
      <w:r>
        <w:rPr>
          <w:rFonts w:hint="eastAsia"/>
        </w:rPr>
        <w:t>钛合金加工得到长宽比</w:t>
      </w:r>
      <w:r>
        <w:rPr>
          <w:rFonts w:hint="eastAsia"/>
        </w:rPr>
        <w:t>11:1</w:t>
      </w:r>
      <w:r>
        <w:rPr>
          <w:rFonts w:hint="eastAsia"/>
        </w:rPr>
        <w:t>、深宽比</w:t>
      </w:r>
      <w:r>
        <w:rPr>
          <w:rFonts w:hint="eastAsia"/>
        </w:rPr>
        <w:t>9:1</w:t>
      </w:r>
      <w:r>
        <w:rPr>
          <w:rFonts w:hint="eastAsia"/>
        </w:rPr>
        <w:t>、槽宽小于</w:t>
      </w:r>
      <w:r>
        <w:rPr>
          <w:rFonts w:hint="eastAsia"/>
        </w:rPr>
        <w:t>3 mm</w:t>
      </w:r>
      <w:r>
        <w:rPr>
          <w:rFonts w:hint="eastAsia"/>
        </w:rPr>
        <w:t>的直线、曲线深窄槽结构，如图</w:t>
      </w:r>
      <w:r>
        <w:rPr>
          <w:rFonts w:hint="eastAsia"/>
        </w:rPr>
        <w:t>1-4</w:t>
      </w:r>
      <w:r>
        <w:rPr>
          <w:rFonts w:hint="eastAsia"/>
        </w:rPr>
        <w:t>所示。</w:t>
      </w:r>
    </w:p>
    <w:p w:rsidR="00E6182E" w:rsidRDefault="00E6182E">
      <w:pPr>
        <w:snapToGrid w:val="0"/>
        <w:ind w:firstLine="420"/>
        <w:rPr>
          <w:rFonts w:ascii="黑体" w:eastAsia="黑体" w:hAnsi="黑体"/>
        </w:rPr>
      </w:pPr>
    </w:p>
    <w:p w:rsidR="00E6182E" w:rsidRDefault="00FE058B">
      <w:pPr>
        <w:pStyle w:val="31"/>
        <w:rPr>
          <w:rFonts w:ascii="黑体" w:eastAsia="黑体" w:hAnsi="黑体"/>
          <w:b w:val="0"/>
          <w:sz w:val="28"/>
          <w:szCs w:val="28"/>
        </w:rPr>
      </w:pPr>
      <w:bookmarkStart w:id="23" w:name="_Toc35551925"/>
      <w:bookmarkStart w:id="24" w:name="_Toc35543901"/>
      <w:r>
        <w:rPr>
          <w:rFonts w:ascii="黑体" w:eastAsia="黑体" w:hAnsi="黑体" w:hint="eastAsia"/>
          <w:b w:val="0"/>
          <w:sz w:val="28"/>
          <w:szCs w:val="28"/>
        </w:rPr>
        <w:t xml:space="preserve">1.2.2 </w:t>
      </w:r>
      <w:r>
        <w:rPr>
          <w:rFonts w:ascii="黑体" w:eastAsia="黑体" w:hAnsi="黑体"/>
          <w:b w:val="0"/>
          <w:sz w:val="28"/>
          <w:szCs w:val="28"/>
        </w:rPr>
        <w:t>电解铣削加工</w:t>
      </w:r>
      <w:bookmarkEnd w:id="23"/>
      <w:bookmarkEnd w:id="24"/>
    </w:p>
    <w:p w:rsidR="00E6182E" w:rsidRDefault="00FE058B">
      <w:pPr>
        <w:snapToGrid w:val="0"/>
        <w:ind w:firstLineChars="200" w:firstLine="480"/>
      </w:pPr>
      <w:r>
        <w:rPr>
          <w:rFonts w:hint="eastAsia"/>
        </w:rPr>
        <w:t>电解铣削是参照成熟的数控铣削加工，通常采用简单形状的微细工具电极，通过控制其运动轨迹，能够实现复杂微结构的电解加工。同时配合超短脉宽脉冲电流或者阴极辅助振动进给等技术后，可以很大程度上提高电解加工的溶解定域性</w:t>
      </w:r>
      <w:r>
        <w:rPr>
          <w:vertAlign w:val="superscript"/>
        </w:rPr>
        <w:t>[</w:t>
      </w:r>
      <w:r>
        <w:rPr>
          <w:rFonts w:hint="eastAsia"/>
          <w:vertAlign w:val="superscript"/>
        </w:rPr>
        <w:t>22</w:t>
      </w:r>
      <w:r>
        <w:rPr>
          <w:vertAlign w:val="superscript"/>
        </w:rPr>
        <w:t>]</w:t>
      </w:r>
      <w:r>
        <w:rPr>
          <w:rFonts w:hint="eastAsia"/>
        </w:rPr>
        <w:t>。</w:t>
      </w:r>
    </w:p>
    <w:p w:rsidR="00E6182E" w:rsidRDefault="00FE058B">
      <w:pPr>
        <w:pStyle w:val="31"/>
        <w:rPr>
          <w:rFonts w:ascii="黑体" w:eastAsia="黑体" w:hAnsi="黑体"/>
          <w:b w:val="0"/>
          <w:sz w:val="28"/>
          <w:szCs w:val="28"/>
        </w:rPr>
      </w:pPr>
      <w:bookmarkStart w:id="25" w:name="_Toc35551927"/>
      <w:bookmarkStart w:id="26" w:name="_Toc35543903"/>
      <w:r>
        <w:rPr>
          <w:rFonts w:ascii="黑体" w:eastAsia="黑体" w:hAnsi="黑体" w:hint="eastAsia"/>
          <w:b w:val="0"/>
          <w:sz w:val="28"/>
          <w:szCs w:val="28"/>
        </w:rPr>
        <w:t xml:space="preserve">1.2.3 </w:t>
      </w:r>
      <w:r>
        <w:rPr>
          <w:rFonts w:ascii="黑体" w:eastAsia="黑体" w:hAnsi="黑体"/>
          <w:b w:val="0"/>
          <w:sz w:val="28"/>
          <w:szCs w:val="28"/>
        </w:rPr>
        <w:t>掩模电解加工</w:t>
      </w:r>
      <w:bookmarkEnd w:id="25"/>
      <w:bookmarkEnd w:id="26"/>
    </w:p>
    <w:p w:rsidR="00E6182E" w:rsidRDefault="00FE058B">
      <w:pPr>
        <w:snapToGrid w:val="0"/>
        <w:ind w:firstLineChars="200" w:firstLine="480"/>
      </w:pPr>
      <w:r>
        <w:rPr>
          <w:rFonts w:hint="eastAsia"/>
        </w:rPr>
        <w:t>掩模电解加工（</w:t>
      </w:r>
      <w:r>
        <w:rPr>
          <w:rFonts w:hint="eastAsia"/>
        </w:rPr>
        <w:t>T</w:t>
      </w:r>
      <w:r>
        <w:t>hrough</w:t>
      </w:r>
      <w:r>
        <w:rPr>
          <w:rFonts w:hint="eastAsia"/>
        </w:rPr>
        <w:t xml:space="preserve"> Mask Electrochemical Micromachining</w:t>
      </w:r>
      <w:r>
        <w:rPr>
          <w:rFonts w:hint="eastAsia"/>
        </w:rPr>
        <w:t>，</w:t>
      </w:r>
      <w:r>
        <w:rPr>
          <w:rFonts w:hint="eastAsia"/>
        </w:rPr>
        <w:t>TMEMM</w:t>
      </w:r>
      <w:r>
        <w:rPr>
          <w:rFonts w:hint="eastAsia"/>
        </w:rPr>
        <w:t>），其原理是在工件的表面涂敷一层光刻胶，经过光刻显影后，工件上形成具有一定图案的裸露表面，然后通过电化学反应选择性地溶解未被光刻</w:t>
      </w:r>
      <w:r>
        <w:rPr>
          <w:rFonts w:hint="eastAsia"/>
        </w:rPr>
        <w:t>胶保护的裸露部分，最终加工出所需形状</w:t>
      </w:r>
      <w:r>
        <w:rPr>
          <w:vertAlign w:val="superscript"/>
        </w:rPr>
        <w:t>[</w:t>
      </w:r>
      <w:r>
        <w:rPr>
          <w:rFonts w:hint="eastAsia"/>
          <w:vertAlign w:val="superscript"/>
        </w:rPr>
        <w:t>36</w:t>
      </w:r>
      <w:r>
        <w:rPr>
          <w:vertAlign w:val="superscript"/>
        </w:rPr>
        <w:t>]</w:t>
      </w:r>
      <w:r>
        <w:rPr>
          <w:rFonts w:hint="eastAsia"/>
        </w:rPr>
        <w:t>，如图</w:t>
      </w:r>
      <w:r>
        <w:rPr>
          <w:rFonts w:hint="eastAsia"/>
        </w:rPr>
        <w:t>1-14</w:t>
      </w:r>
      <w:r>
        <w:rPr>
          <w:rFonts w:hint="eastAsia"/>
        </w:rPr>
        <w:t>所示。掩模电解加工具有蚀除速度快，加工效率高，加工质量好，加工图案具有多样性的优点，是一种广泛使用的电解加工方式。</w:t>
      </w:r>
    </w:p>
    <w:p w:rsidR="00E6182E" w:rsidRDefault="00FE058B">
      <w:pPr>
        <w:pStyle w:val="31"/>
        <w:rPr>
          <w:rFonts w:ascii="黑体" w:eastAsia="黑体" w:hAnsi="黑体"/>
          <w:b w:val="0"/>
          <w:sz w:val="28"/>
          <w:szCs w:val="28"/>
        </w:rPr>
      </w:pPr>
      <w:bookmarkStart w:id="27" w:name="_Toc35551928"/>
      <w:bookmarkStart w:id="28" w:name="_Toc35543904"/>
      <w:r>
        <w:rPr>
          <w:rFonts w:ascii="黑体" w:eastAsia="黑体" w:hAnsi="黑体" w:hint="eastAsia"/>
          <w:b w:val="0"/>
          <w:sz w:val="28"/>
          <w:szCs w:val="28"/>
        </w:rPr>
        <w:t xml:space="preserve">1.2.4 </w:t>
      </w:r>
      <w:r>
        <w:rPr>
          <w:rFonts w:ascii="黑体" w:eastAsia="黑体" w:hAnsi="黑体"/>
          <w:b w:val="0"/>
          <w:sz w:val="28"/>
          <w:szCs w:val="28"/>
        </w:rPr>
        <w:t>射流电解加工</w:t>
      </w:r>
      <w:bookmarkEnd w:id="27"/>
      <w:bookmarkEnd w:id="28"/>
    </w:p>
    <w:p w:rsidR="00E6182E" w:rsidRDefault="00E6182E">
      <w:pPr>
        <w:snapToGrid w:val="0"/>
        <w:ind w:firstLine="420"/>
        <w:rPr>
          <w:rFonts w:ascii="黑体" w:eastAsia="黑体" w:hAnsi="黑体"/>
        </w:rPr>
      </w:pPr>
      <w:bookmarkStart w:id="29" w:name="_Toc35551929"/>
      <w:bookmarkStart w:id="30" w:name="_Toc35543905"/>
    </w:p>
    <w:p w:rsidR="00E6182E" w:rsidRDefault="00E6182E">
      <w:pPr>
        <w:snapToGrid w:val="0"/>
        <w:ind w:firstLine="420"/>
        <w:rPr>
          <w:rFonts w:ascii="黑体" w:eastAsia="黑体" w:hAnsi="黑体"/>
        </w:rPr>
      </w:pPr>
    </w:p>
    <w:p w:rsidR="00E6182E" w:rsidRDefault="00FE058B">
      <w:pPr>
        <w:pStyle w:val="21"/>
        <w:rPr>
          <w:rFonts w:ascii="黑体" w:eastAsia="黑体" w:hAnsi="黑体"/>
          <w:b w:val="0"/>
          <w:sz w:val="30"/>
          <w:szCs w:val="30"/>
        </w:rPr>
      </w:pPr>
      <w:r>
        <w:rPr>
          <w:rFonts w:ascii="黑体" w:eastAsia="黑体" w:hAnsi="黑体" w:hint="eastAsia"/>
          <w:b w:val="0"/>
          <w:sz w:val="30"/>
          <w:szCs w:val="30"/>
        </w:rPr>
        <w:lastRenderedPageBreak/>
        <w:t xml:space="preserve">1.3 </w:t>
      </w:r>
      <w:r>
        <w:rPr>
          <w:rFonts w:ascii="黑体" w:eastAsia="黑体" w:hAnsi="黑体" w:hint="eastAsia"/>
          <w:b w:val="0"/>
          <w:sz w:val="30"/>
          <w:szCs w:val="30"/>
        </w:rPr>
        <w:t>本课题研究目标和主要研究内容</w:t>
      </w:r>
      <w:bookmarkEnd w:id="29"/>
      <w:bookmarkEnd w:id="30"/>
    </w:p>
    <w:p w:rsidR="00E6182E" w:rsidRDefault="00E6182E">
      <w:pPr>
        <w:snapToGrid w:val="0"/>
        <w:ind w:firstLine="420"/>
        <w:rPr>
          <w:rFonts w:asciiTheme="minorEastAsia" w:hAnsiTheme="minorEastAsia"/>
        </w:rPr>
      </w:pPr>
      <w:bookmarkStart w:id="31" w:name="_Toc35543906"/>
      <w:bookmarkStart w:id="32" w:name="_Toc35551930"/>
    </w:p>
    <w:p w:rsidR="00E6182E" w:rsidRDefault="00FE058B">
      <w:pPr>
        <w:pStyle w:val="31"/>
        <w:rPr>
          <w:rFonts w:ascii="黑体" w:eastAsia="黑体" w:hAnsi="黑体"/>
          <w:b w:val="0"/>
          <w:sz w:val="28"/>
          <w:szCs w:val="28"/>
        </w:rPr>
      </w:pPr>
      <w:r>
        <w:rPr>
          <w:rFonts w:ascii="黑体" w:eastAsia="黑体" w:hAnsi="黑体" w:hint="eastAsia"/>
          <w:b w:val="0"/>
          <w:sz w:val="28"/>
          <w:szCs w:val="28"/>
        </w:rPr>
        <w:t xml:space="preserve">1.3.1 </w:t>
      </w:r>
      <w:r>
        <w:rPr>
          <w:rFonts w:ascii="黑体" w:eastAsia="黑体" w:hAnsi="黑体" w:hint="eastAsia"/>
          <w:b w:val="0"/>
          <w:sz w:val="28"/>
          <w:szCs w:val="28"/>
        </w:rPr>
        <w:t>课题研究目标</w:t>
      </w:r>
      <w:bookmarkEnd w:id="31"/>
      <w:bookmarkEnd w:id="32"/>
    </w:p>
    <w:p w:rsidR="00E6182E" w:rsidRDefault="00FE058B">
      <w:pPr>
        <w:snapToGrid w:val="0"/>
        <w:ind w:firstLineChars="200" w:firstLine="480"/>
        <w:rPr>
          <w:rFonts w:ascii="宋体" w:hAnsi="宋体" w:cs="宋体"/>
          <w:szCs w:val="21"/>
        </w:rPr>
      </w:pPr>
      <w:r>
        <w:t>电解加工相对于其它加工技术具有</w:t>
      </w:r>
      <w:r>
        <w:rPr>
          <w:rFonts w:hint="eastAsia"/>
        </w:rPr>
        <w:t>无工具损耗，无机械切削力，加工无毛刺等</w:t>
      </w:r>
      <w:r>
        <w:t>优势</w:t>
      </w:r>
      <w:r>
        <w:rPr>
          <w:rFonts w:hint="eastAsia"/>
        </w:rPr>
        <w:t>，但</w:t>
      </w:r>
      <w:r>
        <w:rPr>
          <w:rFonts w:ascii="宋体" w:hAnsi="宋体" w:cs="宋体" w:hint="eastAsia"/>
          <w:szCs w:val="21"/>
        </w:rPr>
        <w:t>传统电解加工方式还存在一些关键技术问题亟待解决，如</w:t>
      </w:r>
      <w:r>
        <w:rPr>
          <w:rFonts w:hint="eastAsia"/>
        </w:rPr>
        <w:t>掩模电解加工中掩模制作工艺复杂、电解产物排除困难、沟槽长度方向尺寸一致性差；射流电解加工受到喷嘴孔径限制加工尺度受到制约，</w:t>
      </w:r>
      <w:r>
        <w:rPr>
          <w:rFonts w:ascii="宋体" w:hAnsi="宋体" w:cs="宋体" w:hint="eastAsia"/>
          <w:szCs w:val="21"/>
        </w:rPr>
        <w:t>容易产生杂散腐蚀等问题。针对上述问题本文提出了一种模板射流电解加工微沟槽的新方法。</w:t>
      </w:r>
      <w:r>
        <w:rPr>
          <w:rFonts w:hint="eastAsia"/>
        </w:rPr>
        <w:t>该方法将带有单个或单排微通孔结构的模板与金属喷嘴集成为一体，加工过程中保持模板与工件表面接触，电解液通过喷嘴高速喷入模板微通孔到达工件表面，通过控制喷嘴与工件之间的相对运动便可由点到线扫描加工出复杂曲线形或阵列微沟槽结构。相比于传统电解加工方式，</w:t>
      </w:r>
      <w:r>
        <w:rPr>
          <w:rFonts w:ascii="宋体" w:hAnsi="宋体" w:cs="宋体" w:hint="eastAsia"/>
          <w:szCs w:val="21"/>
        </w:rPr>
        <w:t>模板射流电解加工方法具有加工定域性高，尺寸一致性好，加工重复性</w:t>
      </w:r>
      <w:r>
        <w:rPr>
          <w:rFonts w:ascii="宋体" w:hAnsi="宋体" w:cs="宋体" w:hint="eastAsia"/>
          <w:szCs w:val="21"/>
        </w:rPr>
        <w:t>高并且加工成本低的优势。</w:t>
      </w:r>
    </w:p>
    <w:p w:rsidR="00E6182E" w:rsidRDefault="00FE058B">
      <w:pPr>
        <w:snapToGrid w:val="0"/>
        <w:ind w:firstLineChars="200" w:firstLine="480"/>
        <w:rPr>
          <w:rFonts w:ascii="宋体" w:hAnsi="宋体" w:cs="宋体"/>
          <w:szCs w:val="21"/>
        </w:rPr>
      </w:pPr>
      <w:r>
        <w:rPr>
          <w:rFonts w:ascii="宋体" w:hAnsi="宋体" w:cs="宋体" w:hint="eastAsia"/>
          <w:szCs w:val="21"/>
        </w:rPr>
        <w:t>针对该方法开展仿真模拟与实验研究，最终实现平面直线型，交叉型，弯曲蛇型和螺旋形不同形状微沟槽结构高效、高精度、低成本电解加工，以满足微反应器、燃料电池双极板以及微光栅等加工需求。</w:t>
      </w:r>
    </w:p>
    <w:p w:rsidR="00E6182E" w:rsidRDefault="00E6182E">
      <w:pPr>
        <w:snapToGrid w:val="0"/>
        <w:ind w:firstLineChars="200" w:firstLine="480"/>
        <w:rPr>
          <w:rFonts w:asciiTheme="minorEastAsia" w:hAnsiTheme="minorEastAsia" w:cs="宋体"/>
          <w:szCs w:val="21"/>
        </w:rPr>
      </w:pPr>
    </w:p>
    <w:p w:rsidR="00E6182E" w:rsidRDefault="00FE058B">
      <w:pPr>
        <w:pStyle w:val="31"/>
        <w:rPr>
          <w:rFonts w:ascii="黑体" w:eastAsia="黑体" w:hAnsi="黑体"/>
          <w:b w:val="0"/>
          <w:sz w:val="28"/>
          <w:szCs w:val="28"/>
        </w:rPr>
      </w:pPr>
      <w:bookmarkStart w:id="33" w:name="_Toc35543907"/>
      <w:bookmarkStart w:id="34" w:name="_Toc35551931"/>
      <w:r>
        <w:rPr>
          <w:rFonts w:ascii="黑体" w:eastAsia="黑体" w:hAnsi="黑体" w:hint="eastAsia"/>
          <w:b w:val="0"/>
          <w:sz w:val="28"/>
          <w:szCs w:val="28"/>
        </w:rPr>
        <w:t xml:space="preserve">1.3.2 </w:t>
      </w:r>
      <w:r>
        <w:rPr>
          <w:rFonts w:ascii="黑体" w:eastAsia="黑体" w:hAnsi="黑体" w:hint="eastAsia"/>
          <w:b w:val="0"/>
          <w:sz w:val="28"/>
          <w:szCs w:val="28"/>
        </w:rPr>
        <w:t>主要研究内容</w:t>
      </w:r>
      <w:bookmarkEnd w:id="33"/>
      <w:bookmarkEnd w:id="34"/>
    </w:p>
    <w:p w:rsidR="00E6182E" w:rsidRDefault="00E6182E">
      <w:pPr>
        <w:snapToGrid w:val="0"/>
        <w:ind w:firstLineChars="200" w:firstLine="480"/>
        <w:rPr>
          <w:rFonts w:ascii="黑体" w:eastAsia="黑体" w:hAnsi="黑体" w:cs="宋体"/>
          <w:szCs w:val="21"/>
        </w:rPr>
      </w:pPr>
      <w:bookmarkStart w:id="35" w:name="_Toc35551932"/>
      <w:bookmarkStart w:id="36" w:name="_Toc35543908"/>
    </w:p>
    <w:p w:rsidR="00E6182E" w:rsidRDefault="00FE058B">
      <w:pPr>
        <w:pStyle w:val="21"/>
        <w:rPr>
          <w:rFonts w:ascii="黑体" w:eastAsia="黑体" w:hAnsi="黑体"/>
          <w:b w:val="0"/>
          <w:sz w:val="30"/>
          <w:szCs w:val="30"/>
        </w:rPr>
      </w:pPr>
      <w:r>
        <w:rPr>
          <w:rFonts w:ascii="黑体" w:eastAsia="黑体" w:hAnsi="黑体" w:hint="eastAsia"/>
          <w:b w:val="0"/>
          <w:sz w:val="30"/>
          <w:szCs w:val="30"/>
        </w:rPr>
        <w:t xml:space="preserve">1.4 </w:t>
      </w:r>
      <w:r>
        <w:rPr>
          <w:rFonts w:ascii="黑体" w:eastAsia="黑体" w:hAnsi="黑体" w:hint="eastAsia"/>
          <w:b w:val="0"/>
          <w:sz w:val="30"/>
          <w:szCs w:val="30"/>
        </w:rPr>
        <w:t>课题来源</w:t>
      </w:r>
      <w:bookmarkEnd w:id="35"/>
      <w:bookmarkEnd w:id="36"/>
    </w:p>
    <w:p w:rsidR="00E6182E" w:rsidRDefault="00FE058B">
      <w:pPr>
        <w:snapToGrid w:val="0"/>
        <w:ind w:firstLineChars="200" w:firstLine="480"/>
        <w:rPr>
          <w:b/>
        </w:rPr>
      </w:pPr>
      <w:r>
        <w:rPr>
          <w:rFonts w:hint="eastAsia"/>
        </w:rPr>
        <w:t>本课题来源于国家自然科学基金（</w:t>
      </w:r>
      <w:r>
        <w:t>U1601201</w:t>
      </w:r>
      <w:r>
        <w:rPr>
          <w:rFonts w:hint="eastAsia"/>
        </w:rPr>
        <w:t>，</w:t>
      </w:r>
      <w:r>
        <w:rPr>
          <w:rFonts w:hint="eastAsia"/>
        </w:rPr>
        <w:t>51705089</w:t>
      </w:r>
      <w:r>
        <w:rPr>
          <w:rFonts w:hint="eastAsia"/>
        </w:rPr>
        <w:t>）以及广州市珠江科技新星专题项目（</w:t>
      </w:r>
      <w:r>
        <w:t>201906010099</w:t>
      </w:r>
      <w:r>
        <w:rPr>
          <w:rFonts w:hint="eastAsia"/>
        </w:rPr>
        <w:t>），并受以上基金资助。</w:t>
      </w:r>
    </w:p>
    <w:p w:rsidR="00E6182E" w:rsidRDefault="00FE058B">
      <w:pPr>
        <w:pStyle w:val="21"/>
        <w:rPr>
          <w:rFonts w:ascii="黑体" w:eastAsia="黑体" w:hAnsi="黑体"/>
          <w:b w:val="0"/>
          <w:sz w:val="30"/>
          <w:szCs w:val="30"/>
        </w:rPr>
      </w:pPr>
      <w:bookmarkStart w:id="37" w:name="_Toc35551933"/>
      <w:bookmarkStart w:id="38" w:name="_Toc35543909"/>
      <w:r>
        <w:rPr>
          <w:rFonts w:ascii="黑体" w:eastAsia="黑体" w:hAnsi="黑体" w:hint="eastAsia"/>
          <w:b w:val="0"/>
          <w:sz w:val="30"/>
          <w:szCs w:val="30"/>
        </w:rPr>
        <w:t xml:space="preserve">1.5 </w:t>
      </w:r>
      <w:r>
        <w:rPr>
          <w:rFonts w:ascii="黑体" w:eastAsia="黑体" w:hAnsi="黑体" w:hint="eastAsia"/>
          <w:b w:val="0"/>
          <w:sz w:val="30"/>
          <w:szCs w:val="30"/>
        </w:rPr>
        <w:t>本章小结</w:t>
      </w:r>
      <w:bookmarkEnd w:id="37"/>
      <w:bookmarkEnd w:id="38"/>
    </w:p>
    <w:p w:rsidR="00E6182E" w:rsidRDefault="00FE058B">
      <w:pPr>
        <w:snapToGrid w:val="0"/>
        <w:ind w:firstLineChars="200" w:firstLine="480"/>
      </w:pPr>
      <w:r>
        <w:rPr>
          <w:rFonts w:hint="eastAsia"/>
        </w:rPr>
        <w:t>本章首先介绍了微沟槽结构的应用领域和场景，以及</w:t>
      </w:r>
      <w:r>
        <w:rPr>
          <w:rFonts w:ascii="宋体" w:hAnsi="宋体" w:cs="宋体" w:hint="eastAsia"/>
          <w:szCs w:val="21"/>
        </w:rPr>
        <w:t>微沟槽结构加工制造的技术难点，然后</w:t>
      </w:r>
      <w:r>
        <w:rPr>
          <w:rFonts w:hint="eastAsia"/>
        </w:rPr>
        <w:t>对电解加工微沟</w:t>
      </w:r>
      <w:r>
        <w:rPr>
          <w:rFonts w:hint="eastAsia"/>
        </w:rPr>
        <w:t>槽国内外相关研究现状进行综述，分析了</w:t>
      </w:r>
      <w:r>
        <w:rPr>
          <w:rFonts w:ascii="宋体" w:hAnsi="宋体" w:cs="宋体" w:hint="eastAsia"/>
          <w:szCs w:val="21"/>
        </w:rPr>
        <w:t>现有电解加工方法仍存在的不足之处，</w:t>
      </w:r>
      <w:r>
        <w:rPr>
          <w:rFonts w:hint="eastAsia"/>
        </w:rPr>
        <w:t>提出本文模板射流电解加工微沟槽课题研究目标和相关研究内容。</w:t>
      </w:r>
    </w:p>
    <w:p w:rsidR="00E6182E" w:rsidRDefault="00E6182E">
      <w:pPr>
        <w:ind w:firstLineChars="200" w:firstLine="480"/>
        <w:sectPr w:rsidR="00E6182E">
          <w:headerReference w:type="default" r:id="rId20"/>
          <w:pgSz w:w="11906" w:h="16838"/>
          <w:pgMar w:top="1474" w:right="1474" w:bottom="1474" w:left="1474" w:header="851" w:footer="992" w:gutter="0"/>
          <w:pgNumType w:start="1"/>
          <w:cols w:space="425"/>
          <w:docGrid w:type="lines" w:linePitch="326"/>
        </w:sectPr>
      </w:pPr>
    </w:p>
    <w:p w:rsidR="00E6182E" w:rsidRDefault="00FE058B">
      <w:pPr>
        <w:pStyle w:val="11"/>
        <w:rPr>
          <w:b w:val="0"/>
        </w:rPr>
      </w:pPr>
      <w:bookmarkStart w:id="39" w:name="_Toc35551934"/>
      <w:bookmarkStart w:id="40" w:name="_Toc35543910"/>
      <w:r>
        <w:rPr>
          <w:rFonts w:hint="eastAsia"/>
          <w:b w:val="0"/>
        </w:rPr>
        <w:lastRenderedPageBreak/>
        <w:t>第二章</w:t>
      </w:r>
      <w:r>
        <w:rPr>
          <w:rFonts w:hint="eastAsia"/>
          <w:b w:val="0"/>
        </w:rPr>
        <w:t xml:space="preserve"> </w:t>
      </w:r>
      <w:r>
        <w:rPr>
          <w:rFonts w:hint="eastAsia"/>
          <w:b w:val="0"/>
        </w:rPr>
        <w:t>模板射流电解加工实验平台搭建</w:t>
      </w:r>
      <w:bookmarkEnd w:id="0"/>
      <w:bookmarkEnd w:id="39"/>
      <w:bookmarkEnd w:id="40"/>
    </w:p>
    <w:p w:rsidR="00E6182E" w:rsidRDefault="00FE058B">
      <w:pPr>
        <w:ind w:firstLineChars="200" w:firstLine="480"/>
      </w:pPr>
      <w:r>
        <w:rPr>
          <w:rFonts w:hint="eastAsia"/>
        </w:rPr>
        <w:t>本章对模板射流微沟槽实验加工系统进行介绍，主要包括</w:t>
      </w:r>
      <w:r>
        <w:t>平台运动控制</w:t>
      </w:r>
      <w:r>
        <w:rPr>
          <w:rFonts w:hint="eastAsia"/>
        </w:rPr>
        <w:t>和数据采集</w:t>
      </w:r>
      <w:r>
        <w:t>系统</w:t>
      </w:r>
      <w:r>
        <w:rPr>
          <w:rFonts w:hint="eastAsia"/>
        </w:rPr>
        <w:t>软硬件搭建以及</w:t>
      </w:r>
      <w:r>
        <w:t>实验</w:t>
      </w:r>
      <w:r>
        <w:rPr>
          <w:rFonts w:hint="eastAsia"/>
        </w:rPr>
        <w:t>一体化模板喷嘴和</w:t>
      </w:r>
      <w:r>
        <w:t>工装夹具设计制作</w:t>
      </w:r>
      <w:r>
        <w:rPr>
          <w:rFonts w:hint="eastAsia"/>
        </w:rPr>
        <w:t>。实验平台的搭建是进行后续实验研究的必要条件。</w:t>
      </w:r>
    </w:p>
    <w:p w:rsidR="00E6182E" w:rsidRDefault="00FE058B">
      <w:pPr>
        <w:pStyle w:val="21"/>
        <w:rPr>
          <w:rFonts w:ascii="黑体" w:eastAsia="黑体" w:hAnsi="黑体"/>
          <w:b w:val="0"/>
          <w:sz w:val="30"/>
          <w:szCs w:val="30"/>
        </w:rPr>
      </w:pPr>
      <w:bookmarkStart w:id="41" w:name="_Toc35551935"/>
      <w:bookmarkStart w:id="42" w:name="_Toc28284396"/>
      <w:bookmarkStart w:id="43" w:name="_Toc35543911"/>
      <w:r>
        <w:rPr>
          <w:rFonts w:ascii="黑体" w:eastAsia="黑体" w:hAnsi="黑体" w:hint="eastAsia"/>
          <w:b w:val="0"/>
          <w:sz w:val="30"/>
          <w:szCs w:val="30"/>
        </w:rPr>
        <w:t xml:space="preserve">2.1 </w:t>
      </w:r>
      <w:r>
        <w:rPr>
          <w:rFonts w:ascii="黑体" w:eastAsia="黑体" w:hAnsi="黑体" w:hint="eastAsia"/>
          <w:b w:val="0"/>
          <w:sz w:val="30"/>
          <w:szCs w:val="30"/>
        </w:rPr>
        <w:t>加工原理与实验平台</w:t>
      </w:r>
      <w:bookmarkEnd w:id="41"/>
      <w:bookmarkEnd w:id="42"/>
      <w:bookmarkEnd w:id="43"/>
    </w:p>
    <w:p w:rsidR="00E6182E" w:rsidRDefault="00FE058B">
      <w:pPr>
        <w:pStyle w:val="31"/>
        <w:rPr>
          <w:rFonts w:ascii="黑体" w:eastAsia="黑体" w:hAnsi="黑体"/>
          <w:b w:val="0"/>
          <w:sz w:val="28"/>
          <w:szCs w:val="28"/>
        </w:rPr>
      </w:pPr>
      <w:bookmarkStart w:id="44" w:name="_Toc35543912"/>
      <w:bookmarkStart w:id="45" w:name="_Toc35551936"/>
      <w:bookmarkStart w:id="46" w:name="_Toc28284397"/>
      <w:r>
        <w:rPr>
          <w:rFonts w:ascii="黑体" w:eastAsia="黑体" w:hAnsi="黑体" w:hint="eastAsia"/>
          <w:b w:val="0"/>
          <w:sz w:val="28"/>
          <w:szCs w:val="28"/>
        </w:rPr>
        <w:t xml:space="preserve">2.1.1 </w:t>
      </w:r>
      <w:r>
        <w:rPr>
          <w:rFonts w:ascii="黑体" w:eastAsia="黑体" w:hAnsi="黑体" w:hint="eastAsia"/>
          <w:b w:val="0"/>
          <w:sz w:val="28"/>
          <w:szCs w:val="28"/>
        </w:rPr>
        <w:t>加工原理</w:t>
      </w:r>
      <w:bookmarkEnd w:id="44"/>
      <w:bookmarkEnd w:id="45"/>
      <w:bookmarkEnd w:id="46"/>
    </w:p>
    <w:p w:rsidR="00E6182E" w:rsidRDefault="00FE058B">
      <w:pPr>
        <w:ind w:firstLineChars="200" w:firstLine="480"/>
      </w:pPr>
      <w:r>
        <w:rPr>
          <w:rFonts w:hint="eastAsia"/>
        </w:rPr>
        <w:t>采用贴有绝缘模板的金属喷嘴在工件表面射流电解加工微沟槽结构，加工原理如图</w:t>
      </w:r>
      <w:r>
        <w:rPr>
          <w:rFonts w:hint="eastAsia"/>
        </w:rPr>
        <w:t>2-1</w:t>
      </w:r>
      <w:r>
        <w:rPr>
          <w:rFonts w:hint="eastAsia"/>
        </w:rPr>
        <w:t>所示。将带有单个或单排微通孔结构的模板与金属喷嘴集成为一体，加工过程中保持模板与工件表面接触，在喷嘴和工件间施加脉冲电压，电解液通过喷嘴高速喷入模板微通孔到达工件表面，进行模板微通孔约束下的电解腐蚀，同时通过控制喷嘴与工件之间的相对运动便可由点到线扫描加工出微沟槽结构。加工过程中将模板和工件紧密贴合，削弱沿模板孔宽度方向腐蚀从而达到电解加工的定域蚀除效果。改变模板孔径大小和数量即可加工出不同宽度的微沟槽阵列，通过编程控制模板喷嘴和</w:t>
      </w:r>
      <w:r>
        <w:rPr>
          <w:rFonts w:hint="eastAsia"/>
        </w:rPr>
        <w:t>工件的相对运动轨迹即可加工出不同形状微沟槽。</w:t>
      </w:r>
    </w:p>
    <w:tbl>
      <w:tblPr>
        <w:tblStyle w:val="aa"/>
        <w:tblW w:w="48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26"/>
        <w:gridCol w:w="4813"/>
      </w:tblGrid>
      <w:tr w:rsidR="00E6182E">
        <w:trPr>
          <w:jc w:val="center"/>
        </w:trPr>
        <w:tc>
          <w:tcPr>
            <w:tcW w:w="2246" w:type="pct"/>
            <w:vAlign w:val="center"/>
          </w:tcPr>
          <w:p w:rsidR="00E6182E" w:rsidRDefault="00FE058B">
            <w:pPr>
              <w:pStyle w:val="ad"/>
              <w:rPr>
                <w:color w:val="auto"/>
              </w:rPr>
            </w:pPr>
            <w:r>
              <w:rPr>
                <w:noProof/>
                <w:color w:val="auto"/>
              </w:rPr>
              <w:drawing>
                <wp:inline distT="0" distB="0" distL="0" distR="0">
                  <wp:extent cx="2002155" cy="1799590"/>
                  <wp:effectExtent l="0" t="0" r="0" b="0"/>
                  <wp:docPr id="1048" name="图片 1048" descr="E:\毕业论文\picture\2-1加工原理\加工原理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图片 1048" descr="E:\毕业论文\picture\2-1加工原理\加工原理图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2002223" cy="1800000"/>
                          </a:xfrm>
                          <a:prstGeom prst="rect">
                            <a:avLst/>
                          </a:prstGeom>
                          <a:noFill/>
                          <a:ln>
                            <a:noFill/>
                          </a:ln>
                        </pic:spPr>
                      </pic:pic>
                    </a:graphicData>
                  </a:graphic>
                </wp:inline>
              </w:drawing>
            </w:r>
          </w:p>
        </w:tc>
        <w:tc>
          <w:tcPr>
            <w:tcW w:w="2754" w:type="pct"/>
            <w:vAlign w:val="center"/>
          </w:tcPr>
          <w:p w:rsidR="00E6182E" w:rsidRDefault="00FE058B">
            <w:pPr>
              <w:pStyle w:val="ad"/>
              <w:rPr>
                <w:color w:val="auto"/>
              </w:rPr>
            </w:pPr>
            <w:r>
              <w:rPr>
                <w:noProof/>
                <w:color w:val="auto"/>
              </w:rPr>
              <w:drawing>
                <wp:inline distT="0" distB="0" distL="0" distR="0">
                  <wp:extent cx="2267585" cy="1799590"/>
                  <wp:effectExtent l="0" t="0" r="0" b="0"/>
                  <wp:docPr id="1055" name="图片 1055" descr="E:\毕业论文\picture\2-1加工原理\加工原理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图片 1055" descr="E:\毕业论文\picture\2-1加工原理\加工原理图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267773" cy="1800000"/>
                          </a:xfrm>
                          <a:prstGeom prst="rect">
                            <a:avLst/>
                          </a:prstGeom>
                          <a:noFill/>
                          <a:ln>
                            <a:noFill/>
                          </a:ln>
                        </pic:spPr>
                      </pic:pic>
                    </a:graphicData>
                  </a:graphic>
                </wp:inline>
              </w:drawing>
            </w:r>
          </w:p>
        </w:tc>
      </w:tr>
      <w:tr w:rsidR="00E6182E">
        <w:trPr>
          <w:jc w:val="center"/>
        </w:trPr>
        <w:tc>
          <w:tcPr>
            <w:tcW w:w="2246" w:type="pct"/>
            <w:vAlign w:val="center"/>
          </w:tcPr>
          <w:p w:rsidR="00E6182E" w:rsidRDefault="00FE058B">
            <w:pPr>
              <w:pStyle w:val="ad"/>
              <w:rPr>
                <w:color w:val="auto"/>
              </w:rPr>
            </w:pPr>
            <w:r>
              <w:rPr>
                <w:rFonts w:hint="eastAsia"/>
                <w:color w:val="auto"/>
              </w:rPr>
              <w:t>（</w:t>
            </w:r>
            <w:r>
              <w:rPr>
                <w:rFonts w:hint="eastAsia"/>
                <w:color w:val="auto"/>
              </w:rPr>
              <w:t>a</w:t>
            </w:r>
            <w:r>
              <w:rPr>
                <w:rFonts w:hint="eastAsia"/>
                <w:color w:val="auto"/>
              </w:rPr>
              <w:t>）贴有模板的金属喷嘴示意图</w:t>
            </w:r>
          </w:p>
        </w:tc>
        <w:tc>
          <w:tcPr>
            <w:tcW w:w="2754" w:type="pct"/>
            <w:vAlign w:val="center"/>
          </w:tcPr>
          <w:p w:rsidR="00E6182E" w:rsidRDefault="00FE058B">
            <w:pPr>
              <w:pStyle w:val="ad"/>
              <w:rPr>
                <w:color w:val="auto"/>
              </w:rPr>
            </w:pPr>
            <w:r>
              <w:rPr>
                <w:rFonts w:hint="eastAsia"/>
                <w:color w:val="auto"/>
              </w:rPr>
              <w:t>（</w:t>
            </w:r>
            <w:r>
              <w:rPr>
                <w:rFonts w:hint="eastAsia"/>
                <w:color w:val="auto"/>
              </w:rPr>
              <w:t>b</w:t>
            </w:r>
            <w:r>
              <w:rPr>
                <w:rFonts w:hint="eastAsia"/>
                <w:color w:val="auto"/>
              </w:rPr>
              <w:t>）由点到线扫描加工原理图</w:t>
            </w:r>
          </w:p>
        </w:tc>
      </w:tr>
      <w:tr w:rsidR="00E6182E">
        <w:trPr>
          <w:jc w:val="center"/>
        </w:trPr>
        <w:tc>
          <w:tcPr>
            <w:tcW w:w="5000" w:type="pct"/>
            <w:gridSpan w:val="2"/>
            <w:vAlign w:val="center"/>
          </w:tcPr>
          <w:p w:rsidR="00E6182E" w:rsidRDefault="00FE058B">
            <w:pPr>
              <w:pStyle w:val="ad"/>
              <w:rPr>
                <w:color w:val="auto"/>
              </w:rPr>
            </w:pPr>
            <w:r>
              <w:rPr>
                <w:color w:val="auto"/>
              </w:rPr>
              <w:t>图</w:t>
            </w:r>
            <w:r>
              <w:rPr>
                <w:rFonts w:hint="eastAsia"/>
                <w:color w:val="auto"/>
              </w:rPr>
              <w:t xml:space="preserve">2-1 </w:t>
            </w:r>
            <w:r>
              <w:rPr>
                <w:rFonts w:hint="eastAsia"/>
                <w:color w:val="auto"/>
              </w:rPr>
              <w:t>模板</w:t>
            </w:r>
            <w:r>
              <w:rPr>
                <w:color w:val="auto"/>
              </w:rPr>
              <w:t>射流电解</w:t>
            </w:r>
            <w:r>
              <w:rPr>
                <w:rFonts w:hint="eastAsia"/>
                <w:color w:val="auto"/>
              </w:rPr>
              <w:t>加工</w:t>
            </w:r>
            <w:r>
              <w:rPr>
                <w:color w:val="auto"/>
              </w:rPr>
              <w:t>微沟槽</w:t>
            </w:r>
            <w:r>
              <w:rPr>
                <w:rFonts w:hint="eastAsia"/>
                <w:color w:val="auto"/>
              </w:rPr>
              <w:t>原理图</w:t>
            </w:r>
          </w:p>
        </w:tc>
      </w:tr>
      <w:tr w:rsidR="00E6182E">
        <w:trPr>
          <w:jc w:val="center"/>
        </w:trPr>
        <w:tc>
          <w:tcPr>
            <w:tcW w:w="5000" w:type="pct"/>
            <w:gridSpan w:val="2"/>
            <w:vAlign w:val="center"/>
          </w:tcPr>
          <w:p w:rsidR="00E6182E" w:rsidRDefault="00FE058B">
            <w:pPr>
              <w:pStyle w:val="ad"/>
              <w:rPr>
                <w:color w:val="auto"/>
              </w:rPr>
            </w:pPr>
            <w:r>
              <w:rPr>
                <w:rFonts w:hint="eastAsia"/>
                <w:color w:val="auto"/>
              </w:rPr>
              <w:t>Fig.2-1 Principle of masked jet electrochemical machining of micro grooves</w:t>
            </w:r>
          </w:p>
        </w:tc>
      </w:tr>
    </w:tbl>
    <w:p w:rsidR="00E6182E" w:rsidRDefault="00FE058B">
      <w:pPr>
        <w:snapToGrid w:val="0"/>
        <w:ind w:firstLineChars="200" w:firstLine="480"/>
      </w:pPr>
      <w:r>
        <w:rPr>
          <w:rFonts w:hint="eastAsia"/>
        </w:rPr>
        <w:t>整个加工过程如图</w:t>
      </w:r>
      <w:r>
        <w:rPr>
          <w:rFonts w:hint="eastAsia"/>
        </w:rPr>
        <w:t>2-2</w:t>
      </w:r>
      <w:r>
        <w:rPr>
          <w:rFonts w:hint="eastAsia"/>
        </w:rPr>
        <w:t>所示。加工开始时，如图</w:t>
      </w:r>
      <w:r>
        <w:rPr>
          <w:rFonts w:hint="eastAsia"/>
        </w:rPr>
        <w:t>2-2</w:t>
      </w:r>
      <w:r>
        <w:rPr>
          <w:rFonts w:hint="eastAsia"/>
        </w:rPr>
        <w:t>（</w:t>
      </w:r>
      <w:r>
        <w:rPr>
          <w:rFonts w:hint="eastAsia"/>
        </w:rPr>
        <w:t>a</w:t>
      </w:r>
      <w:r>
        <w:rPr>
          <w:rFonts w:hint="eastAsia"/>
        </w:rPr>
        <w:t>）中带有绝缘模板的金属喷嘴沿</w:t>
      </w:r>
      <w:r>
        <w:rPr>
          <w:rFonts w:hint="eastAsia"/>
        </w:rPr>
        <w:t>Z</w:t>
      </w:r>
      <w:r>
        <w:rPr>
          <w:rFonts w:hint="eastAsia"/>
        </w:rPr>
        <w:t>轴竖直向下运动贴近工件。图</w:t>
      </w:r>
      <w:r>
        <w:rPr>
          <w:rFonts w:hint="eastAsia"/>
        </w:rPr>
        <w:t>2-2</w:t>
      </w:r>
      <w:r>
        <w:rPr>
          <w:rFonts w:hint="eastAsia"/>
        </w:rPr>
        <w:t>（</w:t>
      </w:r>
      <w:r>
        <w:rPr>
          <w:rFonts w:hint="eastAsia"/>
        </w:rPr>
        <w:t>b</w:t>
      </w:r>
      <w:r>
        <w:rPr>
          <w:rFonts w:hint="eastAsia"/>
        </w:rPr>
        <w:t>）模板喷嘴和工件贴合后电解液射流在模板约束下流向工件表面，工件接电源正极，金属喷嘴接电源负极，在电源输出电压下产生深度方向的电解腐蚀，同时模板喷嘴和工件相对运动，由点到线扫描加工出微</w:t>
      </w:r>
      <w:r>
        <w:rPr>
          <w:rFonts w:hint="eastAsia"/>
        </w:rPr>
        <w:lastRenderedPageBreak/>
        <w:t>沟槽，如图</w:t>
      </w:r>
      <w:r>
        <w:rPr>
          <w:rFonts w:hint="eastAsia"/>
        </w:rPr>
        <w:t>2-2</w:t>
      </w:r>
      <w:r>
        <w:rPr>
          <w:rFonts w:hint="eastAsia"/>
        </w:rPr>
        <w:t>（</w:t>
      </w:r>
      <w:r>
        <w:rPr>
          <w:rFonts w:hint="eastAsia"/>
        </w:rPr>
        <w:t>c</w:t>
      </w:r>
      <w:r>
        <w:rPr>
          <w:rFonts w:hint="eastAsia"/>
        </w:rPr>
        <w:t>）所示。加工完毕后关闭电源，停止通液，模板喷嘴沿</w:t>
      </w:r>
      <w:r>
        <w:rPr>
          <w:rFonts w:hint="eastAsia"/>
        </w:rPr>
        <w:t>Z</w:t>
      </w:r>
      <w:r>
        <w:rPr>
          <w:rFonts w:hint="eastAsia"/>
        </w:rPr>
        <w:t>轴抬起离开工件表面，完成微沟槽加工过程，如图</w:t>
      </w:r>
      <w:r>
        <w:rPr>
          <w:rFonts w:hint="eastAsia"/>
        </w:rPr>
        <w:t>2-2</w:t>
      </w:r>
      <w:r>
        <w:rPr>
          <w:rFonts w:hint="eastAsia"/>
        </w:rPr>
        <w:t>（</w:t>
      </w:r>
      <w:r>
        <w:rPr>
          <w:rFonts w:hint="eastAsia"/>
        </w:rPr>
        <w:t>d</w:t>
      </w:r>
      <w:r>
        <w:rPr>
          <w:rFonts w:hint="eastAsia"/>
        </w:rPr>
        <w:t>）所示。</w:t>
      </w:r>
    </w:p>
    <w:p w:rsidR="00E6182E" w:rsidRDefault="00FE058B">
      <w:pPr>
        <w:pStyle w:val="31"/>
        <w:rPr>
          <w:rFonts w:ascii="黑体" w:eastAsia="黑体" w:hAnsi="黑体"/>
          <w:b w:val="0"/>
          <w:sz w:val="28"/>
          <w:szCs w:val="28"/>
        </w:rPr>
      </w:pPr>
      <w:bookmarkStart w:id="47" w:name="_Toc35543916"/>
      <w:bookmarkStart w:id="48" w:name="_Toc35551940"/>
      <w:bookmarkStart w:id="49" w:name="_Toc28284401"/>
      <w:r>
        <w:rPr>
          <w:rFonts w:ascii="黑体" w:eastAsia="黑体" w:hAnsi="黑体" w:hint="eastAsia"/>
          <w:b w:val="0"/>
          <w:sz w:val="28"/>
          <w:szCs w:val="28"/>
        </w:rPr>
        <w:t xml:space="preserve">2.1.2 </w:t>
      </w:r>
      <w:r>
        <w:rPr>
          <w:rFonts w:ascii="黑体" w:eastAsia="黑体" w:hAnsi="黑体" w:hint="eastAsia"/>
          <w:b w:val="0"/>
          <w:sz w:val="28"/>
          <w:szCs w:val="28"/>
        </w:rPr>
        <w:t>实验平台</w:t>
      </w:r>
      <w:bookmarkEnd w:id="47"/>
      <w:bookmarkEnd w:id="48"/>
      <w:bookmarkEnd w:id="49"/>
    </w:p>
    <w:p w:rsidR="00E6182E" w:rsidRDefault="00FE058B">
      <w:pPr>
        <w:pStyle w:val="31"/>
        <w:rPr>
          <w:rFonts w:ascii="黑体" w:eastAsia="黑体" w:hAnsi="黑体"/>
          <w:b w:val="0"/>
          <w:sz w:val="28"/>
          <w:szCs w:val="28"/>
        </w:rPr>
      </w:pPr>
      <w:r>
        <w:rPr>
          <w:rFonts w:ascii="黑体" w:eastAsia="黑体" w:hAnsi="黑体" w:hint="eastAsia"/>
          <w:b w:val="0"/>
          <w:sz w:val="28"/>
          <w:szCs w:val="28"/>
        </w:rPr>
        <w:t xml:space="preserve">   </w:t>
      </w:r>
    </w:p>
    <w:p w:rsidR="00E6182E" w:rsidRDefault="00FE058B">
      <w:pPr>
        <w:pStyle w:val="31"/>
        <w:rPr>
          <w:rFonts w:ascii="黑体" w:eastAsia="黑体" w:hAnsi="黑体"/>
          <w:b w:val="0"/>
          <w:sz w:val="30"/>
          <w:szCs w:val="30"/>
        </w:rPr>
      </w:pPr>
      <w:bookmarkStart w:id="50" w:name="_Toc35551941"/>
      <w:bookmarkStart w:id="51" w:name="_Toc28284402"/>
      <w:bookmarkStart w:id="52" w:name="_Toc35543917"/>
      <w:r>
        <w:rPr>
          <w:rFonts w:ascii="黑体" w:eastAsia="黑体" w:hAnsi="黑体" w:hint="eastAsia"/>
          <w:b w:val="0"/>
          <w:sz w:val="30"/>
          <w:szCs w:val="30"/>
        </w:rPr>
        <w:t xml:space="preserve">2.2 </w:t>
      </w:r>
      <w:r>
        <w:rPr>
          <w:rFonts w:ascii="黑体" w:eastAsia="黑体" w:hAnsi="黑体" w:hint="eastAsia"/>
          <w:b w:val="0"/>
          <w:sz w:val="30"/>
          <w:szCs w:val="30"/>
        </w:rPr>
        <w:t>实验</w:t>
      </w:r>
      <w:r>
        <w:rPr>
          <w:rFonts w:ascii="黑体" w:eastAsia="黑体" w:hAnsi="黑体"/>
          <w:b w:val="0"/>
          <w:sz w:val="30"/>
          <w:szCs w:val="30"/>
        </w:rPr>
        <w:t>平台运动控制系统</w:t>
      </w:r>
      <w:bookmarkEnd w:id="50"/>
      <w:bookmarkEnd w:id="51"/>
      <w:bookmarkEnd w:id="52"/>
    </w:p>
    <w:p w:rsidR="00E6182E" w:rsidRDefault="00FE058B">
      <w:pPr>
        <w:pStyle w:val="31"/>
        <w:rPr>
          <w:rFonts w:ascii="黑体" w:eastAsia="黑体" w:hAnsi="黑体"/>
          <w:b w:val="0"/>
          <w:sz w:val="28"/>
          <w:szCs w:val="28"/>
        </w:rPr>
      </w:pPr>
      <w:bookmarkStart w:id="53" w:name="_Toc35551942"/>
      <w:bookmarkStart w:id="54" w:name="_Toc35543918"/>
      <w:bookmarkStart w:id="55" w:name="_Toc28284403"/>
      <w:r>
        <w:rPr>
          <w:rFonts w:ascii="黑体" w:eastAsia="黑体" w:hAnsi="黑体" w:hint="eastAsia"/>
          <w:b w:val="0"/>
          <w:sz w:val="28"/>
          <w:szCs w:val="28"/>
        </w:rPr>
        <w:t xml:space="preserve">   </w:t>
      </w:r>
    </w:p>
    <w:p w:rsidR="00E6182E" w:rsidRDefault="00FE058B">
      <w:pPr>
        <w:pStyle w:val="31"/>
        <w:rPr>
          <w:rFonts w:ascii="黑体" w:eastAsia="黑体" w:hAnsi="黑体"/>
          <w:b w:val="0"/>
          <w:sz w:val="28"/>
          <w:szCs w:val="28"/>
        </w:rPr>
      </w:pPr>
      <w:r>
        <w:rPr>
          <w:rFonts w:ascii="黑体" w:eastAsia="黑体" w:hAnsi="黑体" w:hint="eastAsia"/>
          <w:b w:val="0"/>
          <w:sz w:val="28"/>
          <w:szCs w:val="28"/>
        </w:rPr>
        <w:t>2.2.</w:t>
      </w:r>
      <w:r>
        <w:rPr>
          <w:rFonts w:ascii="黑体" w:eastAsia="黑体" w:hAnsi="黑体" w:hint="eastAsia"/>
          <w:b w:val="0"/>
          <w:sz w:val="28"/>
          <w:szCs w:val="28"/>
        </w:rPr>
        <w:t xml:space="preserve">1 </w:t>
      </w:r>
      <w:r>
        <w:rPr>
          <w:rFonts w:ascii="黑体" w:eastAsia="黑体" w:hAnsi="黑体" w:hint="eastAsia"/>
          <w:b w:val="0"/>
          <w:sz w:val="28"/>
          <w:szCs w:val="28"/>
        </w:rPr>
        <w:t>运动控制系统功能要求</w:t>
      </w:r>
      <w:bookmarkEnd w:id="53"/>
      <w:bookmarkEnd w:id="54"/>
      <w:bookmarkEnd w:id="55"/>
    </w:p>
    <w:p w:rsidR="00E6182E" w:rsidRDefault="00FE058B">
      <w:pPr>
        <w:pStyle w:val="31"/>
        <w:rPr>
          <w:rFonts w:ascii="黑体" w:eastAsia="黑体" w:hAnsi="黑体"/>
          <w:b w:val="0"/>
          <w:sz w:val="28"/>
          <w:szCs w:val="28"/>
        </w:rPr>
      </w:pPr>
      <w:bookmarkStart w:id="56" w:name="_Toc35543919"/>
      <w:bookmarkStart w:id="57" w:name="_Toc28284404"/>
      <w:bookmarkStart w:id="58" w:name="_Toc35551943"/>
      <w:r>
        <w:rPr>
          <w:rFonts w:ascii="黑体" w:eastAsia="黑体" w:hAnsi="黑体" w:hint="eastAsia"/>
          <w:b w:val="0"/>
          <w:sz w:val="28"/>
          <w:szCs w:val="28"/>
        </w:rPr>
        <w:t xml:space="preserve">   </w:t>
      </w:r>
    </w:p>
    <w:p w:rsidR="00E6182E" w:rsidRDefault="00FE058B">
      <w:pPr>
        <w:pStyle w:val="31"/>
        <w:rPr>
          <w:rFonts w:ascii="黑体" w:eastAsia="黑体" w:hAnsi="黑体"/>
          <w:b w:val="0"/>
          <w:sz w:val="28"/>
          <w:szCs w:val="28"/>
        </w:rPr>
      </w:pPr>
      <w:r>
        <w:rPr>
          <w:rFonts w:ascii="黑体" w:eastAsia="黑体" w:hAnsi="黑体" w:hint="eastAsia"/>
          <w:b w:val="0"/>
          <w:sz w:val="28"/>
          <w:szCs w:val="28"/>
        </w:rPr>
        <w:t xml:space="preserve">2.2.2 </w:t>
      </w:r>
      <w:r>
        <w:rPr>
          <w:rFonts w:ascii="黑体" w:eastAsia="黑体" w:hAnsi="黑体" w:hint="eastAsia"/>
          <w:b w:val="0"/>
          <w:sz w:val="28"/>
          <w:szCs w:val="28"/>
        </w:rPr>
        <w:t>运动控制系统整体架构</w:t>
      </w:r>
      <w:bookmarkEnd w:id="56"/>
      <w:bookmarkEnd w:id="57"/>
      <w:bookmarkEnd w:id="58"/>
    </w:p>
    <w:p w:rsidR="00E6182E" w:rsidRDefault="00FE058B">
      <w:pPr>
        <w:pStyle w:val="31"/>
        <w:rPr>
          <w:rFonts w:ascii="黑体" w:eastAsia="黑体" w:hAnsi="黑体"/>
          <w:b w:val="0"/>
          <w:sz w:val="28"/>
          <w:szCs w:val="28"/>
        </w:rPr>
      </w:pPr>
      <w:bookmarkStart w:id="59" w:name="_Toc35551944"/>
      <w:bookmarkStart w:id="60" w:name="_Toc28284405"/>
      <w:bookmarkStart w:id="61" w:name="_Toc35543920"/>
      <w:r>
        <w:rPr>
          <w:rFonts w:ascii="黑体" w:eastAsia="黑体" w:hAnsi="黑体" w:hint="eastAsia"/>
          <w:b w:val="0"/>
          <w:sz w:val="28"/>
          <w:szCs w:val="28"/>
        </w:rPr>
        <w:t xml:space="preserve">   </w:t>
      </w:r>
    </w:p>
    <w:p w:rsidR="00E6182E" w:rsidRDefault="00FE058B">
      <w:pPr>
        <w:pStyle w:val="31"/>
        <w:rPr>
          <w:rFonts w:ascii="黑体" w:eastAsia="黑体" w:hAnsi="黑体"/>
          <w:b w:val="0"/>
          <w:sz w:val="28"/>
          <w:szCs w:val="28"/>
        </w:rPr>
      </w:pPr>
      <w:r>
        <w:rPr>
          <w:rFonts w:ascii="黑体" w:eastAsia="黑体" w:hAnsi="黑体" w:hint="eastAsia"/>
          <w:b w:val="0"/>
          <w:sz w:val="28"/>
          <w:szCs w:val="28"/>
        </w:rPr>
        <w:t xml:space="preserve">2.2.3 </w:t>
      </w:r>
      <w:r>
        <w:rPr>
          <w:rFonts w:ascii="黑体" w:eastAsia="黑体" w:hAnsi="黑体" w:hint="eastAsia"/>
          <w:b w:val="0"/>
          <w:sz w:val="28"/>
          <w:szCs w:val="28"/>
        </w:rPr>
        <w:t>基于</w:t>
      </w:r>
      <w:r>
        <w:rPr>
          <w:rFonts w:ascii="黑体" w:eastAsia="黑体" w:hAnsi="黑体" w:hint="eastAsia"/>
          <w:b w:val="0"/>
          <w:sz w:val="28"/>
          <w:szCs w:val="28"/>
        </w:rPr>
        <w:t>DMC 5400A</w:t>
      </w:r>
      <w:r>
        <w:rPr>
          <w:rFonts w:ascii="黑体" w:eastAsia="黑体" w:hAnsi="黑体" w:hint="eastAsia"/>
          <w:b w:val="0"/>
          <w:sz w:val="28"/>
          <w:szCs w:val="28"/>
        </w:rPr>
        <w:t>运动控制卡硬件组成</w:t>
      </w:r>
      <w:bookmarkEnd w:id="59"/>
      <w:bookmarkEnd w:id="60"/>
      <w:bookmarkEnd w:id="61"/>
    </w:p>
    <w:p w:rsidR="00E6182E" w:rsidRDefault="00FE058B">
      <w:pPr>
        <w:snapToGrid w:val="0"/>
        <w:rPr>
          <w:rFonts w:ascii="黑体" w:eastAsia="黑体" w:hAnsi="黑体"/>
        </w:rPr>
      </w:pPr>
      <w:r>
        <w:rPr>
          <w:rFonts w:ascii="黑体" w:eastAsia="黑体" w:hAnsi="黑体" w:hint="eastAsia"/>
        </w:rPr>
        <w:t xml:space="preserve">   </w:t>
      </w:r>
    </w:p>
    <w:p w:rsidR="00E6182E" w:rsidRDefault="00FE058B">
      <w:pPr>
        <w:pStyle w:val="ad"/>
        <w:rPr>
          <w:color w:val="auto"/>
        </w:rPr>
      </w:pPr>
      <w:r>
        <w:rPr>
          <w:rFonts w:hint="eastAsia"/>
          <w:color w:val="auto"/>
        </w:rPr>
        <w:t>表</w:t>
      </w:r>
      <w:r>
        <w:rPr>
          <w:rFonts w:hint="eastAsia"/>
          <w:color w:val="auto"/>
        </w:rPr>
        <w:t>2-1 DMC5400A</w:t>
      </w:r>
      <w:r>
        <w:rPr>
          <w:rFonts w:hint="eastAsia"/>
          <w:color w:val="auto"/>
        </w:rPr>
        <w:t>运动控制卡主要技术指标</w:t>
      </w:r>
    </w:p>
    <w:p w:rsidR="00E6182E" w:rsidRDefault="00FE058B">
      <w:pPr>
        <w:pStyle w:val="ad"/>
        <w:rPr>
          <w:color w:val="auto"/>
        </w:rPr>
      </w:pPr>
      <w:r>
        <w:rPr>
          <w:color w:val="auto"/>
        </w:rPr>
        <w:t xml:space="preserve">Table.2-1 </w:t>
      </w:r>
      <w:r>
        <w:rPr>
          <w:rFonts w:hint="eastAsia"/>
          <w:color w:val="auto"/>
        </w:rPr>
        <w:t>DMC5400A m</w:t>
      </w:r>
      <w:r>
        <w:rPr>
          <w:color w:val="auto"/>
        </w:rPr>
        <w:t xml:space="preserve">ain </w:t>
      </w:r>
      <w:r>
        <w:rPr>
          <w:rFonts w:hint="eastAsia"/>
          <w:color w:val="auto"/>
        </w:rPr>
        <w:t>s</w:t>
      </w:r>
      <w:r>
        <w:rPr>
          <w:color w:val="auto"/>
        </w:rPr>
        <w:t>pecifications</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16"/>
        <w:gridCol w:w="3616"/>
      </w:tblGrid>
      <w:tr w:rsidR="00E6182E">
        <w:trPr>
          <w:trHeight w:val="105"/>
          <w:jc w:val="center"/>
        </w:trPr>
        <w:tc>
          <w:tcPr>
            <w:tcW w:w="3616" w:type="dxa"/>
          </w:tcPr>
          <w:p w:rsidR="00E6182E" w:rsidRDefault="00FE058B">
            <w:pPr>
              <w:pStyle w:val="ad"/>
              <w:rPr>
                <w:color w:val="auto"/>
              </w:rPr>
            </w:pPr>
            <w:r>
              <w:rPr>
                <w:rFonts w:hint="eastAsia"/>
                <w:color w:val="auto"/>
              </w:rPr>
              <w:t>控制卡技术指标</w:t>
            </w:r>
          </w:p>
        </w:tc>
        <w:tc>
          <w:tcPr>
            <w:tcW w:w="3616" w:type="dxa"/>
          </w:tcPr>
          <w:p w:rsidR="00E6182E" w:rsidRDefault="00FE058B">
            <w:pPr>
              <w:pStyle w:val="ad"/>
              <w:rPr>
                <w:color w:val="auto"/>
              </w:rPr>
            </w:pPr>
            <w:r>
              <w:rPr>
                <w:rFonts w:hint="eastAsia"/>
                <w:color w:val="auto"/>
              </w:rPr>
              <w:t>具体参数</w:t>
            </w:r>
          </w:p>
        </w:tc>
      </w:tr>
      <w:tr w:rsidR="00E6182E">
        <w:trPr>
          <w:trHeight w:val="105"/>
          <w:jc w:val="center"/>
        </w:trPr>
        <w:tc>
          <w:tcPr>
            <w:tcW w:w="3616" w:type="dxa"/>
          </w:tcPr>
          <w:p w:rsidR="00E6182E" w:rsidRDefault="00FE058B">
            <w:pPr>
              <w:pStyle w:val="ad"/>
              <w:rPr>
                <w:color w:val="auto"/>
              </w:rPr>
            </w:pPr>
            <w:r>
              <w:rPr>
                <w:rFonts w:hint="eastAsia"/>
                <w:color w:val="auto"/>
              </w:rPr>
              <w:t>控制电机的脉冲信号频率范围</w:t>
            </w:r>
          </w:p>
        </w:tc>
        <w:tc>
          <w:tcPr>
            <w:tcW w:w="3616" w:type="dxa"/>
          </w:tcPr>
          <w:p w:rsidR="00E6182E" w:rsidRDefault="00FE058B">
            <w:pPr>
              <w:pStyle w:val="ad"/>
              <w:rPr>
                <w:color w:val="auto"/>
              </w:rPr>
            </w:pPr>
            <w:r>
              <w:rPr>
                <w:color w:val="auto"/>
              </w:rPr>
              <w:t>1 Hz</w:t>
            </w:r>
            <w:r>
              <w:rPr>
                <w:rFonts w:hint="eastAsia"/>
                <w:color w:val="auto"/>
              </w:rPr>
              <w:t>～</w:t>
            </w:r>
            <w:r>
              <w:rPr>
                <w:color w:val="auto"/>
              </w:rPr>
              <w:t>2 MHz</w:t>
            </w:r>
          </w:p>
        </w:tc>
      </w:tr>
      <w:tr w:rsidR="00E6182E">
        <w:trPr>
          <w:trHeight w:val="105"/>
          <w:jc w:val="center"/>
        </w:trPr>
        <w:tc>
          <w:tcPr>
            <w:tcW w:w="3616" w:type="dxa"/>
          </w:tcPr>
          <w:p w:rsidR="00E6182E" w:rsidRDefault="00FE058B">
            <w:pPr>
              <w:pStyle w:val="ad"/>
              <w:rPr>
                <w:color w:val="auto"/>
              </w:rPr>
            </w:pPr>
            <w:r>
              <w:rPr>
                <w:rFonts w:hint="eastAsia"/>
                <w:color w:val="auto"/>
              </w:rPr>
              <w:t>控制电机的脉冲信号频率精度</w:t>
            </w:r>
          </w:p>
        </w:tc>
        <w:tc>
          <w:tcPr>
            <w:tcW w:w="3616" w:type="dxa"/>
          </w:tcPr>
          <w:p w:rsidR="00E6182E" w:rsidRDefault="00FE058B">
            <w:pPr>
              <w:pStyle w:val="ad"/>
              <w:rPr>
                <w:color w:val="auto"/>
              </w:rPr>
            </w:pPr>
            <w:r>
              <w:rPr>
                <w:color w:val="auto"/>
              </w:rPr>
              <w:t>0.0625 Hz</w:t>
            </w:r>
          </w:p>
        </w:tc>
      </w:tr>
      <w:tr w:rsidR="00E6182E">
        <w:trPr>
          <w:trHeight w:val="105"/>
          <w:jc w:val="center"/>
        </w:trPr>
        <w:tc>
          <w:tcPr>
            <w:tcW w:w="3616" w:type="dxa"/>
          </w:tcPr>
          <w:p w:rsidR="00E6182E" w:rsidRDefault="00FE058B">
            <w:pPr>
              <w:pStyle w:val="ad"/>
              <w:rPr>
                <w:color w:val="auto"/>
              </w:rPr>
            </w:pPr>
            <w:r>
              <w:rPr>
                <w:rFonts w:hint="eastAsia"/>
                <w:color w:val="auto"/>
              </w:rPr>
              <w:t>脉冲信号输出最大电流</w:t>
            </w:r>
          </w:p>
        </w:tc>
        <w:tc>
          <w:tcPr>
            <w:tcW w:w="3616" w:type="dxa"/>
          </w:tcPr>
          <w:p w:rsidR="00E6182E" w:rsidRDefault="00FE058B">
            <w:pPr>
              <w:pStyle w:val="ad"/>
              <w:rPr>
                <w:color w:val="auto"/>
              </w:rPr>
            </w:pPr>
            <w:r>
              <w:rPr>
                <w:color w:val="auto"/>
              </w:rPr>
              <w:t>20 mA</w:t>
            </w:r>
          </w:p>
        </w:tc>
      </w:tr>
      <w:tr w:rsidR="00E6182E">
        <w:trPr>
          <w:trHeight w:val="105"/>
          <w:jc w:val="center"/>
        </w:trPr>
        <w:tc>
          <w:tcPr>
            <w:tcW w:w="3616" w:type="dxa"/>
          </w:tcPr>
          <w:p w:rsidR="00E6182E" w:rsidRDefault="00FE058B">
            <w:pPr>
              <w:pStyle w:val="ad"/>
              <w:rPr>
                <w:color w:val="auto"/>
              </w:rPr>
            </w:pPr>
            <w:r>
              <w:rPr>
                <w:rFonts w:hint="eastAsia"/>
                <w:color w:val="auto"/>
              </w:rPr>
              <w:t>脉冲信号长度</w:t>
            </w:r>
          </w:p>
        </w:tc>
        <w:tc>
          <w:tcPr>
            <w:tcW w:w="3616" w:type="dxa"/>
          </w:tcPr>
          <w:p w:rsidR="00E6182E" w:rsidRDefault="00FE058B">
            <w:pPr>
              <w:pStyle w:val="ad"/>
              <w:rPr>
                <w:color w:val="auto"/>
              </w:rPr>
            </w:pPr>
            <w:r>
              <w:rPr>
                <w:color w:val="auto"/>
              </w:rPr>
              <w:t>28</w:t>
            </w:r>
            <w:r>
              <w:rPr>
                <w:rFonts w:hint="eastAsia"/>
                <w:color w:val="auto"/>
              </w:rPr>
              <w:t>位有符号</w:t>
            </w:r>
          </w:p>
        </w:tc>
      </w:tr>
      <w:tr w:rsidR="00E6182E">
        <w:trPr>
          <w:trHeight w:val="105"/>
          <w:jc w:val="center"/>
        </w:trPr>
        <w:tc>
          <w:tcPr>
            <w:tcW w:w="3616" w:type="dxa"/>
          </w:tcPr>
          <w:p w:rsidR="00E6182E" w:rsidRDefault="00FE058B">
            <w:pPr>
              <w:pStyle w:val="ad"/>
              <w:rPr>
                <w:color w:val="auto"/>
              </w:rPr>
            </w:pPr>
            <w:r>
              <w:rPr>
                <w:rFonts w:hint="eastAsia"/>
                <w:color w:val="auto"/>
              </w:rPr>
              <w:t>直线插补精度</w:t>
            </w:r>
          </w:p>
        </w:tc>
        <w:tc>
          <w:tcPr>
            <w:tcW w:w="3616" w:type="dxa"/>
          </w:tcPr>
          <w:p w:rsidR="00E6182E" w:rsidRDefault="00FE058B">
            <w:pPr>
              <w:pStyle w:val="ad"/>
              <w:rPr>
                <w:color w:val="auto"/>
              </w:rPr>
            </w:pPr>
            <w:r>
              <w:rPr>
                <w:rFonts w:hint="eastAsia"/>
                <w:color w:val="auto"/>
              </w:rPr>
              <w:t>±</w:t>
            </w:r>
            <w:r>
              <w:rPr>
                <w:color w:val="auto"/>
              </w:rPr>
              <w:t>0.8 pulse</w:t>
            </w:r>
          </w:p>
        </w:tc>
      </w:tr>
      <w:tr w:rsidR="00E6182E">
        <w:trPr>
          <w:trHeight w:val="105"/>
          <w:jc w:val="center"/>
        </w:trPr>
        <w:tc>
          <w:tcPr>
            <w:tcW w:w="3616" w:type="dxa"/>
          </w:tcPr>
          <w:p w:rsidR="00E6182E" w:rsidRDefault="00FE058B">
            <w:pPr>
              <w:pStyle w:val="ad"/>
              <w:rPr>
                <w:color w:val="auto"/>
              </w:rPr>
            </w:pPr>
            <w:r>
              <w:rPr>
                <w:rFonts w:hint="eastAsia"/>
                <w:color w:val="auto"/>
              </w:rPr>
              <w:t>圆弧插补精度</w:t>
            </w:r>
          </w:p>
        </w:tc>
        <w:tc>
          <w:tcPr>
            <w:tcW w:w="3616" w:type="dxa"/>
          </w:tcPr>
          <w:p w:rsidR="00E6182E" w:rsidRDefault="00FE058B">
            <w:pPr>
              <w:pStyle w:val="ad"/>
              <w:rPr>
                <w:color w:val="auto"/>
              </w:rPr>
            </w:pPr>
            <w:r>
              <w:rPr>
                <w:rFonts w:hint="eastAsia"/>
                <w:color w:val="auto"/>
              </w:rPr>
              <w:t>±</w:t>
            </w:r>
            <w:r>
              <w:rPr>
                <w:color w:val="auto"/>
              </w:rPr>
              <w:t>1.5 pulse</w:t>
            </w:r>
          </w:p>
        </w:tc>
      </w:tr>
      <w:tr w:rsidR="00E6182E">
        <w:trPr>
          <w:trHeight w:val="105"/>
          <w:jc w:val="center"/>
        </w:trPr>
        <w:tc>
          <w:tcPr>
            <w:tcW w:w="3616" w:type="dxa"/>
          </w:tcPr>
          <w:p w:rsidR="00E6182E" w:rsidRDefault="00FE058B">
            <w:pPr>
              <w:pStyle w:val="ad"/>
              <w:rPr>
                <w:color w:val="auto"/>
              </w:rPr>
            </w:pPr>
            <w:r>
              <w:rPr>
                <w:rFonts w:hint="eastAsia"/>
                <w:color w:val="auto"/>
              </w:rPr>
              <w:t>支持的插补坐标系个数</w:t>
            </w:r>
          </w:p>
        </w:tc>
        <w:tc>
          <w:tcPr>
            <w:tcW w:w="3616" w:type="dxa"/>
          </w:tcPr>
          <w:p w:rsidR="00E6182E" w:rsidRDefault="00FE058B">
            <w:pPr>
              <w:pStyle w:val="ad"/>
              <w:rPr>
                <w:color w:val="auto"/>
              </w:rPr>
            </w:pPr>
            <w:r>
              <w:rPr>
                <w:color w:val="auto"/>
              </w:rPr>
              <w:t>2</w:t>
            </w:r>
          </w:p>
        </w:tc>
      </w:tr>
    </w:tbl>
    <w:p w:rsidR="00E6182E" w:rsidRDefault="00FE058B">
      <w:pPr>
        <w:pStyle w:val="21"/>
        <w:rPr>
          <w:rFonts w:ascii="黑体" w:eastAsia="黑体" w:hAnsi="黑体"/>
          <w:b w:val="0"/>
          <w:sz w:val="30"/>
          <w:szCs w:val="30"/>
        </w:rPr>
      </w:pPr>
      <w:bookmarkStart w:id="62" w:name="_Toc35551951"/>
      <w:bookmarkStart w:id="63" w:name="_Toc35543927"/>
      <w:bookmarkStart w:id="64" w:name="_Toc28284412"/>
      <w:r>
        <w:rPr>
          <w:rFonts w:ascii="黑体" w:eastAsia="黑体" w:hAnsi="黑体" w:hint="eastAsia"/>
          <w:b w:val="0"/>
          <w:sz w:val="30"/>
          <w:szCs w:val="30"/>
        </w:rPr>
        <w:t xml:space="preserve">2.3 </w:t>
      </w:r>
      <w:r>
        <w:rPr>
          <w:rFonts w:ascii="黑体" w:eastAsia="黑体" w:hAnsi="黑体" w:hint="eastAsia"/>
          <w:b w:val="0"/>
          <w:sz w:val="30"/>
          <w:szCs w:val="30"/>
        </w:rPr>
        <w:t>本章小结</w:t>
      </w:r>
      <w:bookmarkEnd w:id="62"/>
      <w:bookmarkEnd w:id="63"/>
      <w:bookmarkEnd w:id="64"/>
    </w:p>
    <w:p w:rsidR="00E6182E" w:rsidRDefault="00FE058B">
      <w:pPr>
        <w:ind w:firstLineChars="200" w:firstLine="480"/>
        <w:sectPr w:rsidR="00E6182E">
          <w:headerReference w:type="default" r:id="rId23"/>
          <w:pgSz w:w="11906" w:h="16838"/>
          <w:pgMar w:top="1474" w:right="1474" w:bottom="1474" w:left="1474" w:header="851" w:footer="992" w:gutter="0"/>
          <w:cols w:space="425"/>
          <w:docGrid w:type="lines" w:linePitch="326"/>
        </w:sectPr>
      </w:pPr>
      <w:r>
        <w:rPr>
          <w:rFonts w:hint="eastAsia"/>
        </w:rPr>
        <w:t>本章介绍了模板射流电解加工微沟槽的加工原理及实验平台，开发了基于</w:t>
      </w:r>
      <w:r>
        <w:rPr>
          <w:rFonts w:hint="eastAsia"/>
        </w:rPr>
        <w:t>LabVIEW</w:t>
      </w:r>
      <w:r>
        <w:rPr>
          <w:rFonts w:hint="eastAsia"/>
        </w:rPr>
        <w:t>软件的运动控制系统和数据采集系统，完成了模板喷嘴与工装夹具设计制作，为后续进行模板射流电解加工微沟槽实验打下了基础。</w:t>
      </w:r>
    </w:p>
    <w:p w:rsidR="00E6182E" w:rsidRDefault="00FE058B">
      <w:pPr>
        <w:pStyle w:val="11"/>
        <w:rPr>
          <w:b w:val="0"/>
        </w:rPr>
      </w:pPr>
      <w:bookmarkStart w:id="65" w:name="_Toc35543928"/>
      <w:bookmarkStart w:id="66" w:name="_Toc35551952"/>
      <w:r>
        <w:rPr>
          <w:rFonts w:hint="eastAsia"/>
          <w:b w:val="0"/>
        </w:rPr>
        <w:lastRenderedPageBreak/>
        <w:t>第三章</w:t>
      </w:r>
      <w:r>
        <w:rPr>
          <w:rFonts w:hint="eastAsia"/>
          <w:b w:val="0"/>
        </w:rPr>
        <w:t xml:space="preserve"> </w:t>
      </w:r>
      <w:r>
        <w:rPr>
          <w:rFonts w:hint="eastAsia"/>
          <w:b w:val="0"/>
        </w:rPr>
        <w:t>模板射流电解加工微沟槽成形规律</w:t>
      </w:r>
      <w:bookmarkEnd w:id="1"/>
      <w:bookmarkEnd w:id="65"/>
      <w:bookmarkEnd w:id="66"/>
    </w:p>
    <w:p w:rsidR="00E6182E" w:rsidRDefault="00FE058B">
      <w:pPr>
        <w:ind w:firstLineChars="200" w:firstLine="480"/>
      </w:pPr>
      <w:bookmarkStart w:id="67" w:name="_Toc35551953"/>
      <w:bookmarkStart w:id="68" w:name="_Toc35543929"/>
      <w:bookmarkStart w:id="69" w:name="_Toc28284414"/>
      <w:r>
        <w:rPr>
          <w:rFonts w:hint="eastAsia"/>
        </w:rPr>
        <w:t>本章利用</w:t>
      </w:r>
      <w:r>
        <w:rPr>
          <w:rFonts w:hint="eastAsia"/>
        </w:rPr>
        <w:t>ANSYS</w:t>
      </w:r>
      <w:r>
        <w:rPr>
          <w:rFonts w:hint="eastAsia"/>
        </w:rPr>
        <w:t>有限元仿真平台进行模板射流电解加工微沟槽成形动态仿真，模拟微沟槽成形过程，从理论层面研究微沟槽成形规律，并通过仿真分析各参数对微沟槽加工尺寸的影响，为后续实验验证理论分析结果打下基础。</w:t>
      </w:r>
    </w:p>
    <w:p w:rsidR="00E6182E" w:rsidRDefault="00FE058B">
      <w:pPr>
        <w:pStyle w:val="21"/>
        <w:rPr>
          <w:rFonts w:ascii="黑体" w:eastAsia="黑体" w:hAnsi="黑体"/>
          <w:b w:val="0"/>
          <w:sz w:val="30"/>
          <w:szCs w:val="30"/>
        </w:rPr>
      </w:pPr>
      <w:r>
        <w:rPr>
          <w:rFonts w:ascii="黑体" w:eastAsia="黑体" w:hAnsi="黑体" w:hint="eastAsia"/>
          <w:b w:val="0"/>
          <w:sz w:val="30"/>
          <w:szCs w:val="30"/>
        </w:rPr>
        <w:t xml:space="preserve">3.1 </w:t>
      </w:r>
      <w:r>
        <w:rPr>
          <w:rFonts w:ascii="黑体" w:eastAsia="黑体" w:hAnsi="黑体"/>
          <w:b w:val="0"/>
          <w:sz w:val="30"/>
          <w:szCs w:val="30"/>
        </w:rPr>
        <w:t>微沟槽加工</w:t>
      </w:r>
      <w:r>
        <w:rPr>
          <w:rFonts w:ascii="黑体" w:eastAsia="黑体" w:hAnsi="黑体" w:hint="eastAsia"/>
          <w:b w:val="0"/>
          <w:sz w:val="30"/>
          <w:szCs w:val="30"/>
        </w:rPr>
        <w:t>过程</w:t>
      </w:r>
      <w:r>
        <w:rPr>
          <w:rFonts w:ascii="黑体" w:eastAsia="黑体" w:hAnsi="黑体"/>
          <w:b w:val="0"/>
          <w:sz w:val="30"/>
          <w:szCs w:val="30"/>
        </w:rPr>
        <w:t>建模</w:t>
      </w:r>
      <w:bookmarkEnd w:id="67"/>
      <w:bookmarkEnd w:id="68"/>
      <w:bookmarkEnd w:id="69"/>
    </w:p>
    <w:p w:rsidR="00E6182E" w:rsidRDefault="00FE058B">
      <w:pPr>
        <w:ind w:firstLineChars="200" w:firstLine="480"/>
      </w:pPr>
      <w:r>
        <w:rPr>
          <w:rFonts w:hint="eastAsia"/>
        </w:rPr>
        <w:t>采用模板射流电解加工方法加工出的微沟槽结构示意图如图</w:t>
      </w:r>
      <w:r>
        <w:rPr>
          <w:rFonts w:hint="eastAsia"/>
        </w:rPr>
        <w:t>3-1</w:t>
      </w:r>
      <w:r>
        <w:rPr>
          <w:rFonts w:hint="eastAsia"/>
        </w:rPr>
        <w:t>所示。由于微沟槽为对称结构，为简化计算过程，将三维模型简化为二维模型，分别从微沟槽横截面</w:t>
      </w:r>
      <w:r>
        <w:rPr>
          <w:rFonts w:hint="eastAsia"/>
        </w:rPr>
        <w:t>YOZ</w:t>
      </w:r>
      <w:r>
        <w:rPr>
          <w:rFonts w:hint="eastAsia"/>
        </w:rPr>
        <w:t>与纵截面</w:t>
      </w:r>
      <w:r>
        <w:rPr>
          <w:rFonts w:hint="eastAsia"/>
        </w:rPr>
        <w:t>XOY</w:t>
      </w:r>
      <w:r>
        <w:rPr>
          <w:rFonts w:hint="eastAsia"/>
        </w:rPr>
        <w:t>两个平面进行单点微坑成形过程和微沟槽成形过程二维仿真计算。单点微坑仿真中电解加工计算时间</w:t>
      </w:r>
      <w:r>
        <w:rPr>
          <w:i/>
        </w:rPr>
        <w:t>t</w:t>
      </w:r>
      <w:r>
        <w:rPr>
          <w:rFonts w:hint="eastAsia"/>
        </w:rPr>
        <w:t>和微沟槽仿真中模板喷嘴扫描速度</w:t>
      </w:r>
      <w:r>
        <w:rPr>
          <w:i/>
        </w:rPr>
        <w:t>v</w:t>
      </w:r>
      <w:r>
        <w:rPr>
          <w:rFonts w:hint="eastAsia"/>
        </w:rPr>
        <w:t>之间满足如公式</w:t>
      </w:r>
      <w:r>
        <w:rPr>
          <w:rFonts w:cs="Times New Roman" w:hint="eastAsia"/>
        </w:rPr>
        <w:t>（</w:t>
      </w:r>
      <w:r>
        <w:rPr>
          <w:rFonts w:cs="Times New Roman" w:hint="eastAsia"/>
        </w:rPr>
        <w:t>3.1</w:t>
      </w:r>
      <w:r>
        <w:rPr>
          <w:rFonts w:cs="Times New Roman" w:hint="eastAsia"/>
        </w:rPr>
        <w:t>）所示</w:t>
      </w:r>
      <w:r>
        <w:rPr>
          <w:rFonts w:hint="eastAsia"/>
        </w:rPr>
        <w:t>关系</w:t>
      </w:r>
      <w:r>
        <w:rPr>
          <w:rFonts w:cs="Times New Roman" w:hint="eastAsia"/>
        </w:rPr>
        <w:t>，其中</w:t>
      </w:r>
      <w:r>
        <w:rPr>
          <w:rFonts w:hint="eastAsia"/>
          <w:i/>
        </w:rPr>
        <w:t>d</w:t>
      </w:r>
      <w:r>
        <w:rPr>
          <w:rFonts w:hint="eastAsia"/>
        </w:rPr>
        <w:t>代表模板孔径。</w:t>
      </w:r>
    </w:p>
    <w:tbl>
      <w:tblPr>
        <w:tblStyle w:val="a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9"/>
        <w:gridCol w:w="2930"/>
        <w:gridCol w:w="2930"/>
      </w:tblGrid>
      <w:tr w:rsidR="00E6182E">
        <w:trPr>
          <w:jc w:val="center"/>
        </w:trPr>
        <w:tc>
          <w:tcPr>
            <w:tcW w:w="2929" w:type="dxa"/>
            <w:vAlign w:val="center"/>
          </w:tcPr>
          <w:p w:rsidR="00E6182E" w:rsidRDefault="00E6182E">
            <w:pPr>
              <w:ind w:firstLineChars="200" w:firstLine="480"/>
            </w:pPr>
          </w:p>
        </w:tc>
        <w:tc>
          <w:tcPr>
            <w:tcW w:w="2930" w:type="dxa"/>
            <w:vAlign w:val="center"/>
          </w:tcPr>
          <w:p w:rsidR="00E6182E" w:rsidRDefault="00FE058B">
            <w:pPr>
              <w:ind w:firstLineChars="200" w:firstLine="480"/>
              <w:rPr>
                <w:rFonts w:cs="Times New Roman"/>
              </w:rPr>
            </w:pPr>
            <m:oMathPara>
              <m:oMath>
                <m:r>
                  <w:rPr>
                    <w:rFonts w:ascii="Cambria Math" w:hAnsi="Cambria Math" w:cs="Times New Roman" w:hint="eastAsia"/>
                  </w:rPr>
                  <m:t>t</m:t>
                </m:r>
                <m:r>
                  <m:rPr>
                    <m:sty m:val="p"/>
                  </m:rPr>
                  <w:rPr>
                    <w:rFonts w:ascii="Cambria Math" w:hAnsi="Cambria Math" w:cs="Times New Roman"/>
                  </w:rPr>
                  <m:t>=</m:t>
                </m:r>
                <m:r>
                  <w:rPr>
                    <w:rFonts w:ascii="Cambria Math" w:hAnsi="Cambria Math" w:cs="Times New Roman" w:hint="eastAsia"/>
                  </w:rPr>
                  <m:t>d</m:t>
                </m:r>
                <m:r>
                  <m:rPr>
                    <m:sty m:val="p"/>
                  </m:rPr>
                  <w:rPr>
                    <w:rFonts w:ascii="Cambria Math" w:hAnsi="Cambria Math" w:cs="Times New Roman"/>
                  </w:rPr>
                  <m:t>/</m:t>
                </m:r>
                <m:r>
                  <w:rPr>
                    <w:rFonts w:ascii="Cambria Math" w:hAnsi="Cambria Math" w:cs="Times New Roman"/>
                  </w:rPr>
                  <m:t>v</m:t>
                </m:r>
              </m:oMath>
            </m:oMathPara>
          </w:p>
        </w:tc>
        <w:tc>
          <w:tcPr>
            <w:tcW w:w="2930" w:type="dxa"/>
            <w:vAlign w:val="center"/>
          </w:tcPr>
          <w:p w:rsidR="00E6182E" w:rsidRDefault="00FE058B">
            <w:pPr>
              <w:ind w:firstLineChars="200" w:firstLine="480"/>
              <w:jc w:val="right"/>
              <w:rPr>
                <w:rFonts w:cs="Times New Roman"/>
              </w:rPr>
            </w:pPr>
            <w:r>
              <w:rPr>
                <w:rFonts w:cs="Times New Roman" w:hint="eastAsia"/>
              </w:rPr>
              <w:t>（</w:t>
            </w:r>
            <w:r>
              <w:rPr>
                <w:rFonts w:cs="Times New Roman" w:hint="eastAsia"/>
              </w:rPr>
              <w:t>3.1</w:t>
            </w:r>
            <w:r>
              <w:rPr>
                <w:rFonts w:cs="Times New Roman" w:hint="eastAsia"/>
              </w:rPr>
              <w:t>）</w:t>
            </w:r>
          </w:p>
        </w:tc>
      </w:tr>
    </w:tbl>
    <w:p w:rsidR="00E6182E" w:rsidRDefault="00FE058B">
      <w:pPr>
        <w:ind w:firstLineChars="200" w:firstLine="480"/>
      </w:pPr>
      <w:r>
        <w:rPr>
          <w:rFonts w:hint="eastAsia"/>
        </w:rPr>
        <w:t>根据欧姆定律，加工过程中工件表面电流密度</w:t>
      </w:r>
      <w:r>
        <w:rPr>
          <w:rFonts w:hint="eastAsia"/>
          <w:i/>
        </w:rPr>
        <w:t>i</w:t>
      </w:r>
      <w:r>
        <w:rPr>
          <w:rFonts w:hint="eastAsia"/>
        </w:rPr>
        <w:t>与电场强度</w:t>
      </w:r>
      <w:r>
        <w:rPr>
          <w:rFonts w:hint="eastAsia"/>
          <w:i/>
        </w:rPr>
        <w:t>E</w:t>
      </w:r>
      <w:r>
        <w:rPr>
          <w:rFonts w:hint="eastAsia"/>
        </w:rPr>
        <w:t>之间的关系为</w:t>
      </w:r>
    </w:p>
    <w:tbl>
      <w:tblPr>
        <w:tblStyle w:val="a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9"/>
        <w:gridCol w:w="2930"/>
        <w:gridCol w:w="2930"/>
      </w:tblGrid>
      <w:tr w:rsidR="00E6182E">
        <w:trPr>
          <w:jc w:val="center"/>
        </w:trPr>
        <w:tc>
          <w:tcPr>
            <w:tcW w:w="2840" w:type="dxa"/>
            <w:vAlign w:val="center"/>
          </w:tcPr>
          <w:p w:rsidR="00E6182E" w:rsidRDefault="00E6182E">
            <w:pPr>
              <w:ind w:firstLineChars="200" w:firstLine="480"/>
            </w:pPr>
          </w:p>
        </w:tc>
        <w:tc>
          <w:tcPr>
            <w:tcW w:w="2841" w:type="dxa"/>
            <w:vAlign w:val="center"/>
          </w:tcPr>
          <w:p w:rsidR="00E6182E" w:rsidRDefault="00FE058B">
            <w:pPr>
              <w:ind w:firstLineChars="200" w:firstLine="480"/>
              <w:rPr>
                <w:rFonts w:cs="Times New Roman"/>
              </w:rPr>
            </w:pPr>
            <m:oMathPara>
              <m:oMath>
                <m:r>
                  <w:rPr>
                    <w:rFonts w:ascii="Cambria Math" w:hAnsi="Cambria Math" w:cs="Times New Roman"/>
                  </w:rPr>
                  <m:t>i</m:t>
                </m:r>
                <m:r>
                  <m:rPr>
                    <m:sty m:val="p"/>
                  </m:rPr>
                  <w:rPr>
                    <w:rFonts w:ascii="Cambria Math" w:hAnsi="Cambria Math" w:cs="Times New Roman"/>
                  </w:rPr>
                  <m:t>=</m:t>
                </m:r>
                <m:r>
                  <w:rPr>
                    <w:rFonts w:ascii="Cambria Math" w:hAnsi="Cambria Math" w:cs="Times New Roman"/>
                    <w:kern w:val="0"/>
                    <w:szCs w:val="21"/>
                  </w:rPr>
                  <m:t>σ</m:t>
                </m:r>
                <m:r>
                  <w:rPr>
                    <w:rFonts w:ascii="Cambria Math" w:hAnsi="Cambria Math" w:cs="Times New Roman"/>
                  </w:rPr>
                  <m:t>E</m:t>
                </m:r>
              </m:oMath>
            </m:oMathPara>
          </w:p>
        </w:tc>
        <w:tc>
          <w:tcPr>
            <w:tcW w:w="2841" w:type="dxa"/>
            <w:vAlign w:val="center"/>
          </w:tcPr>
          <w:p w:rsidR="00E6182E" w:rsidRDefault="00FE058B">
            <w:pPr>
              <w:ind w:firstLineChars="200" w:firstLine="480"/>
              <w:jc w:val="right"/>
              <w:rPr>
                <w:rFonts w:cs="Times New Roman"/>
              </w:rPr>
            </w:pPr>
            <w:r>
              <w:rPr>
                <w:rFonts w:cs="Times New Roman" w:hint="eastAsia"/>
              </w:rPr>
              <w:t>（</w:t>
            </w:r>
            <w:r>
              <w:rPr>
                <w:rFonts w:cs="Times New Roman" w:hint="eastAsia"/>
              </w:rPr>
              <w:t>3.2</w:t>
            </w:r>
            <w:r>
              <w:rPr>
                <w:rFonts w:cs="Times New Roman" w:hint="eastAsia"/>
              </w:rPr>
              <w:t>）</w:t>
            </w:r>
          </w:p>
        </w:tc>
      </w:tr>
    </w:tbl>
    <w:p w:rsidR="00E6182E" w:rsidRDefault="00FE058B">
      <w:pPr>
        <w:ind w:firstLineChars="200" w:firstLine="480"/>
        <w:rPr>
          <w:rFonts w:cs="Times New Roman"/>
          <w:kern w:val="0"/>
          <w:szCs w:val="21"/>
        </w:rPr>
      </w:pPr>
      <w:r>
        <w:rPr>
          <w:rFonts w:hint="eastAsia"/>
        </w:rPr>
        <w:t>其中</w:t>
      </w:r>
      <w:bookmarkStart w:id="70" w:name="OLE_LINK60"/>
      <w:bookmarkStart w:id="71" w:name="OLE_LINK42"/>
      <w:bookmarkStart w:id="72" w:name="OLE_LINK41"/>
      <w:bookmarkStart w:id="73" w:name="OLE_LINK61"/>
      <w:r>
        <w:rPr>
          <w:rFonts w:cs="Times New Roman"/>
          <w:i/>
          <w:kern w:val="0"/>
          <w:szCs w:val="21"/>
        </w:rPr>
        <w:t>σ</w:t>
      </w:r>
      <w:r>
        <w:rPr>
          <w:rFonts w:cs="Times New Roman" w:hint="eastAsia"/>
          <w:kern w:val="0"/>
          <w:szCs w:val="21"/>
        </w:rPr>
        <w:t>是电解液电导率。</w:t>
      </w:r>
    </w:p>
    <w:p w:rsidR="00E6182E" w:rsidRDefault="00FE058B">
      <w:pPr>
        <w:ind w:firstLineChars="200" w:firstLine="480"/>
        <w:rPr>
          <w:rFonts w:cs="Times New Roman"/>
          <w:kern w:val="0"/>
          <w:szCs w:val="21"/>
        </w:rPr>
      </w:pPr>
      <w:r>
        <w:rPr>
          <w:rFonts w:cs="Times New Roman" w:hint="eastAsia"/>
          <w:kern w:val="0"/>
          <w:szCs w:val="21"/>
        </w:rPr>
        <w:t>根据法拉第定律，加工过程中电解腐蚀速度</w:t>
      </w:r>
      <w:r>
        <w:rPr>
          <w:rFonts w:cs="Times New Roman"/>
          <w:i/>
          <w:kern w:val="0"/>
          <w:szCs w:val="21"/>
        </w:rPr>
        <w:t>v</w:t>
      </w:r>
      <w:r>
        <w:rPr>
          <w:rFonts w:cs="Times New Roman"/>
          <w:kern w:val="0"/>
          <w:szCs w:val="21"/>
          <w:vertAlign w:val="subscript"/>
        </w:rPr>
        <w:t>e</w:t>
      </w:r>
      <w:r>
        <w:rPr>
          <w:rFonts w:cs="Times New Roman" w:hint="eastAsia"/>
          <w:kern w:val="0"/>
          <w:szCs w:val="21"/>
        </w:rPr>
        <w:t>可以表示为</w:t>
      </w:r>
    </w:p>
    <w:tbl>
      <w:tblPr>
        <w:tblStyle w:val="a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9"/>
        <w:gridCol w:w="2930"/>
        <w:gridCol w:w="2930"/>
      </w:tblGrid>
      <w:tr w:rsidR="00E6182E">
        <w:trPr>
          <w:jc w:val="center"/>
        </w:trPr>
        <w:tc>
          <w:tcPr>
            <w:tcW w:w="2840" w:type="dxa"/>
            <w:vAlign w:val="center"/>
          </w:tcPr>
          <w:p w:rsidR="00E6182E" w:rsidRDefault="00E6182E">
            <w:pPr>
              <w:ind w:firstLineChars="200" w:firstLine="480"/>
            </w:pPr>
          </w:p>
        </w:tc>
        <w:tc>
          <w:tcPr>
            <w:tcW w:w="2841" w:type="dxa"/>
            <w:vAlign w:val="center"/>
          </w:tcPr>
          <w:p w:rsidR="00E6182E" w:rsidRDefault="00FE058B">
            <w:pPr>
              <w:ind w:firstLineChars="200" w:firstLine="480"/>
              <w:rPr>
                <w:rFonts w:cs="Times New Roman"/>
              </w:rPr>
            </w:pPr>
            <m:oMathPara>
              <m:oMath>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hint="eastAsia"/>
                      </w:rPr>
                      <m:t>e</m:t>
                    </m:r>
                  </m:sub>
                </m:sSub>
                <m:r>
                  <w:rPr>
                    <w:rFonts w:ascii="Cambria Math" w:hAnsi="Cambria Math" w:cs="Times New Roman"/>
                  </w:rPr>
                  <m:t>=</m:t>
                </m:r>
                <m:r>
                  <w:rPr>
                    <w:rFonts w:ascii="Cambria Math" w:hAnsi="Cambria Math" w:cs="Times New Roman"/>
                    <w:kern w:val="0"/>
                    <w:szCs w:val="21"/>
                  </w:rPr>
                  <m:t>ηω</m:t>
                </m:r>
                <m:r>
                  <w:rPr>
                    <w:rFonts w:ascii="Cambria Math" w:hAnsi="Cambria Math" w:cs="Times New Roman" w:hint="eastAsia"/>
                    <w:kern w:val="0"/>
                    <w:szCs w:val="21"/>
                  </w:rPr>
                  <m:t>i</m:t>
                </m:r>
              </m:oMath>
            </m:oMathPara>
          </w:p>
        </w:tc>
        <w:tc>
          <w:tcPr>
            <w:tcW w:w="2841" w:type="dxa"/>
            <w:vAlign w:val="center"/>
          </w:tcPr>
          <w:p w:rsidR="00E6182E" w:rsidRDefault="00FE058B">
            <w:pPr>
              <w:ind w:firstLineChars="200" w:firstLine="480"/>
              <w:jc w:val="right"/>
              <w:rPr>
                <w:rFonts w:cs="Times New Roman"/>
              </w:rPr>
            </w:pPr>
            <w:r>
              <w:rPr>
                <w:rFonts w:cs="Times New Roman" w:hint="eastAsia"/>
              </w:rPr>
              <w:t>（</w:t>
            </w:r>
            <w:r>
              <w:rPr>
                <w:rFonts w:cs="Times New Roman" w:hint="eastAsia"/>
              </w:rPr>
              <w:t>3.3</w:t>
            </w:r>
            <w:r>
              <w:rPr>
                <w:rFonts w:cs="Times New Roman" w:hint="eastAsia"/>
              </w:rPr>
              <w:t>）</w:t>
            </w:r>
          </w:p>
        </w:tc>
      </w:tr>
    </w:tbl>
    <w:p w:rsidR="00E6182E" w:rsidRDefault="00FE058B">
      <w:pPr>
        <w:ind w:firstLineChars="200" w:firstLine="480"/>
      </w:pPr>
      <w:bookmarkStart w:id="74" w:name="OLE_LINK5"/>
      <w:bookmarkStart w:id="75" w:name="OLE_LINK6"/>
      <w:bookmarkEnd w:id="70"/>
      <w:bookmarkEnd w:id="71"/>
      <w:bookmarkEnd w:id="72"/>
      <w:bookmarkEnd w:id="73"/>
      <w:r>
        <w:rPr>
          <w:rFonts w:cs="Times New Roman" w:hint="eastAsia"/>
          <w:kern w:val="0"/>
          <w:szCs w:val="21"/>
        </w:rPr>
        <w:t>其中</w:t>
      </w:r>
      <w:r>
        <w:rPr>
          <w:rFonts w:cs="Times New Roman"/>
          <w:i/>
          <w:kern w:val="0"/>
          <w:szCs w:val="21"/>
        </w:rPr>
        <w:t>η</w:t>
      </w:r>
      <w:bookmarkEnd w:id="74"/>
      <w:bookmarkEnd w:id="75"/>
      <w:r>
        <w:rPr>
          <w:rFonts w:cs="Times New Roman"/>
          <w:kern w:val="0"/>
          <w:szCs w:val="21"/>
        </w:rPr>
        <w:t xml:space="preserve"> </w:t>
      </w:r>
      <w:r>
        <w:rPr>
          <w:rFonts w:cs="Times New Roman" w:hint="eastAsia"/>
          <w:kern w:val="0"/>
          <w:szCs w:val="21"/>
        </w:rPr>
        <w:t>为电流效率，</w:t>
      </w:r>
      <w:r>
        <w:rPr>
          <w:rFonts w:cs="Times New Roman"/>
          <w:i/>
          <w:kern w:val="0"/>
          <w:szCs w:val="21"/>
        </w:rPr>
        <w:t>ω</w:t>
      </w:r>
      <w:r>
        <w:rPr>
          <w:rFonts w:cs="Times New Roman" w:hint="eastAsia"/>
          <w:kern w:val="0"/>
          <w:szCs w:val="21"/>
        </w:rPr>
        <w:t>为材料的体积电化学当量。</w:t>
      </w:r>
      <w:r>
        <w:rPr>
          <w:rFonts w:hint="eastAsia"/>
        </w:rPr>
        <w:t>文献</w:t>
      </w:r>
      <w:r>
        <w:rPr>
          <w:rFonts w:hint="eastAsia"/>
        </w:rPr>
        <w:t>[76]</w:t>
      </w:r>
      <w:r>
        <w:rPr>
          <w:rFonts w:hint="eastAsia"/>
        </w:rPr>
        <w:t>采用质量称重法测定了电解加工过程中电流效率</w:t>
      </w:r>
      <m:oMath>
        <m:r>
          <w:rPr>
            <w:rFonts w:ascii="Cambria Math" w:hAnsi="Cambria Math" w:cs="Times New Roman"/>
            <w:kern w:val="0"/>
            <w:szCs w:val="21"/>
          </w:rPr>
          <m:t>η</m:t>
        </m:r>
      </m:oMath>
      <w:r>
        <w:rPr>
          <w:rFonts w:hint="eastAsia"/>
        </w:rPr>
        <w:t>和电流密度</w:t>
      </w:r>
      <m:oMath>
        <m:r>
          <w:rPr>
            <w:rFonts w:ascii="Cambria Math" w:hAnsi="Cambria Math" w:cs="Times New Roman"/>
            <w:kern w:val="0"/>
            <w:szCs w:val="21"/>
          </w:rPr>
          <m:t>i</m:t>
        </m:r>
      </m:oMath>
      <w:r>
        <w:rPr>
          <w:rFonts w:hint="eastAsia"/>
        </w:rPr>
        <w:t>之间的关系，如公式（</w:t>
      </w:r>
      <w:r>
        <w:rPr>
          <w:rFonts w:hint="eastAsia"/>
        </w:rPr>
        <w:t>3.4</w:t>
      </w:r>
      <w:r>
        <w:rPr>
          <w:rFonts w:hint="eastAsia"/>
        </w:rPr>
        <w:t>）所示</w:t>
      </w:r>
    </w:p>
    <w:tbl>
      <w:tblPr>
        <w:tblStyle w:val="a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68"/>
        <w:gridCol w:w="4653"/>
        <w:gridCol w:w="2068"/>
      </w:tblGrid>
      <w:tr w:rsidR="00E6182E">
        <w:trPr>
          <w:jc w:val="center"/>
        </w:trPr>
        <w:tc>
          <w:tcPr>
            <w:tcW w:w="1701" w:type="dxa"/>
            <w:vAlign w:val="center"/>
          </w:tcPr>
          <w:p w:rsidR="00E6182E" w:rsidRDefault="00E6182E">
            <w:pPr>
              <w:ind w:firstLineChars="200" w:firstLine="480"/>
            </w:pPr>
          </w:p>
        </w:tc>
        <w:tc>
          <w:tcPr>
            <w:tcW w:w="3827" w:type="dxa"/>
            <w:vAlign w:val="center"/>
          </w:tcPr>
          <w:p w:rsidR="00E6182E" w:rsidRDefault="00FE058B">
            <w:pPr>
              <w:ind w:firstLineChars="200" w:firstLine="480"/>
              <w:rPr>
                <w:rFonts w:cs="Times New Roman"/>
                <w:i/>
              </w:rPr>
            </w:pPr>
            <m:oMathPara>
              <m:oMath>
                <m:r>
                  <w:rPr>
                    <w:rFonts w:ascii="Cambria Math" w:hAnsi="Cambria Math" w:cs="Times New Roman"/>
                    <w:kern w:val="0"/>
                    <w:szCs w:val="21"/>
                  </w:rPr>
                  <m:t>η</m:t>
                </m:r>
                <m:r>
                  <w:rPr>
                    <w:rFonts w:ascii="Cambria Math" w:hAnsi="Cambria Math" w:cs="Times New Roman"/>
                  </w:rPr>
                  <m:t>=</m:t>
                </m:r>
                <m:f>
                  <m:fPr>
                    <m:ctrlPr>
                      <w:rPr>
                        <w:rFonts w:ascii="Cambria Math" w:hAnsi="Cambria Math"/>
                        <w:i/>
                      </w:rPr>
                    </m:ctrlPr>
                  </m:fPr>
                  <m:num>
                    <m:r>
                      <w:rPr>
                        <w:rFonts w:ascii="Cambria Math" w:hAnsi="Cambria Math"/>
                      </w:rPr>
                      <m:t>0.85</m:t>
                    </m:r>
                  </m:num>
                  <m:den>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(10-</m:t>
                        </m:r>
                        <m:r>
                          <w:rPr>
                            <w:rFonts w:ascii="Cambria Math" w:hAnsi="Cambria Math"/>
                          </w:rPr>
                          <m:t>i</m:t>
                        </m:r>
                        <m:r>
                          <w:rPr>
                            <w:rFonts w:ascii="Cambria Math" w:hAnsi="Cambria Math"/>
                          </w:rPr>
                          <m:t>)/6</m:t>
                        </m:r>
                      </m:sup>
                    </m:sSup>
                  </m:den>
                </m:f>
                <m:r>
                  <w:rPr>
                    <w:rFonts w:ascii="Cambria Math" w:hAnsi="Cambria Math" w:cs="Times New Roman"/>
                  </w:rPr>
                  <m:t>-</m:t>
                </m:r>
                <m:r>
                  <w:rPr>
                    <w:rFonts w:ascii="Cambria Math" w:hAnsi="Cambria Math" w:cs="Times New Roman"/>
                  </w:rPr>
                  <m:t>0.1</m:t>
                </m:r>
              </m:oMath>
            </m:oMathPara>
          </w:p>
        </w:tc>
        <w:tc>
          <w:tcPr>
            <w:tcW w:w="1701" w:type="dxa"/>
            <w:vAlign w:val="center"/>
          </w:tcPr>
          <w:p w:rsidR="00E6182E" w:rsidRDefault="00FE058B">
            <w:pPr>
              <w:ind w:firstLineChars="200" w:firstLine="480"/>
              <w:jc w:val="right"/>
              <w:rPr>
                <w:rFonts w:cs="Times New Roman"/>
              </w:rPr>
            </w:pPr>
            <w:r>
              <w:rPr>
                <w:rFonts w:cs="Times New Roman" w:hint="eastAsia"/>
              </w:rPr>
              <w:t>（</w:t>
            </w:r>
            <w:r>
              <w:rPr>
                <w:rFonts w:cs="Times New Roman" w:hint="eastAsia"/>
              </w:rPr>
              <w:t>3.4</w:t>
            </w:r>
            <w:r>
              <w:rPr>
                <w:rFonts w:cs="Times New Roman" w:hint="eastAsia"/>
              </w:rPr>
              <w:t>）</w:t>
            </w:r>
          </w:p>
        </w:tc>
      </w:tr>
    </w:tbl>
    <w:p w:rsidR="00E6182E" w:rsidRDefault="00FE058B">
      <w:pPr>
        <w:ind w:firstLineChars="200" w:firstLine="480"/>
        <w:rPr>
          <w:rFonts w:cs="Times New Roman"/>
          <w:kern w:val="0"/>
          <w:szCs w:val="21"/>
        </w:rPr>
      </w:pPr>
      <w:r>
        <w:rPr>
          <w:rFonts w:cs="Times New Roman" w:hint="eastAsia"/>
          <w:kern w:val="0"/>
          <w:szCs w:val="21"/>
        </w:rPr>
        <w:t>因此加工过程中电解腐蚀速度</w:t>
      </w:r>
      <w:r>
        <w:rPr>
          <w:rFonts w:cs="Times New Roman"/>
          <w:i/>
          <w:kern w:val="0"/>
          <w:szCs w:val="21"/>
        </w:rPr>
        <w:t>v</w:t>
      </w:r>
      <w:r>
        <w:rPr>
          <w:rFonts w:cs="Times New Roman"/>
          <w:kern w:val="0"/>
          <w:szCs w:val="21"/>
          <w:vertAlign w:val="subscript"/>
        </w:rPr>
        <w:t>e</w:t>
      </w:r>
      <w:r>
        <w:rPr>
          <w:rFonts w:hint="eastAsia"/>
        </w:rPr>
        <w:t>与电场强度</w:t>
      </w:r>
      <w:r>
        <w:rPr>
          <w:rFonts w:hint="eastAsia"/>
          <w:i/>
        </w:rPr>
        <w:t>E</w:t>
      </w:r>
      <w:r>
        <w:rPr>
          <w:rFonts w:hint="eastAsia"/>
        </w:rPr>
        <w:t>之间的关系</w:t>
      </w:r>
      <w:r>
        <w:rPr>
          <w:rFonts w:cs="Times New Roman" w:hint="eastAsia"/>
          <w:kern w:val="0"/>
          <w:szCs w:val="21"/>
        </w:rPr>
        <w:t>可以表示为</w:t>
      </w:r>
    </w:p>
    <w:tbl>
      <w:tblPr>
        <w:tblStyle w:val="a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9"/>
        <w:gridCol w:w="2930"/>
        <w:gridCol w:w="2930"/>
      </w:tblGrid>
      <w:tr w:rsidR="00E6182E">
        <w:trPr>
          <w:jc w:val="center"/>
        </w:trPr>
        <w:tc>
          <w:tcPr>
            <w:tcW w:w="2840" w:type="dxa"/>
            <w:vAlign w:val="center"/>
          </w:tcPr>
          <w:p w:rsidR="00E6182E" w:rsidRDefault="00E6182E">
            <w:pPr>
              <w:ind w:firstLineChars="200" w:firstLine="480"/>
            </w:pPr>
          </w:p>
        </w:tc>
        <w:tc>
          <w:tcPr>
            <w:tcW w:w="2841" w:type="dxa"/>
            <w:vAlign w:val="center"/>
          </w:tcPr>
          <w:p w:rsidR="00E6182E" w:rsidRDefault="00FE058B">
            <w:pPr>
              <w:ind w:firstLineChars="200" w:firstLine="480"/>
              <w:rPr>
                <w:rFonts w:cs="Times New Roman"/>
              </w:rPr>
            </w:pPr>
            <m:oMathPara>
              <m:oMath>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hint="eastAsia"/>
                      </w:rPr>
                      <m:t>e</m:t>
                    </m:r>
                  </m:sub>
                </m:sSub>
                <m:r>
                  <m:rPr>
                    <m:sty m:val="p"/>
                  </m:rPr>
                  <w:rPr>
                    <w:rFonts w:ascii="Cambria Math" w:hAnsi="Cambria Math" w:cs="Times New Roman"/>
                  </w:rPr>
                  <m:t>=</m:t>
                </m:r>
                <m:r>
                  <w:rPr>
                    <w:rFonts w:ascii="Cambria Math" w:hAnsi="Cambria Math" w:cs="Times New Roman"/>
                    <w:kern w:val="0"/>
                    <w:szCs w:val="21"/>
                  </w:rPr>
                  <m:t>ηωσ</m:t>
                </m:r>
                <m:r>
                  <w:rPr>
                    <w:rFonts w:ascii="Cambria Math" w:hAnsi="Cambria Math" w:cs="Times New Roman"/>
                  </w:rPr>
                  <m:t>E</m:t>
                </m:r>
              </m:oMath>
            </m:oMathPara>
          </w:p>
        </w:tc>
        <w:tc>
          <w:tcPr>
            <w:tcW w:w="2841" w:type="dxa"/>
            <w:vAlign w:val="center"/>
          </w:tcPr>
          <w:p w:rsidR="00E6182E" w:rsidRDefault="00FE058B">
            <w:pPr>
              <w:ind w:firstLineChars="200" w:firstLine="480"/>
              <w:jc w:val="right"/>
              <w:rPr>
                <w:rFonts w:cs="Times New Roman"/>
              </w:rPr>
            </w:pPr>
            <w:r>
              <w:rPr>
                <w:rFonts w:cs="Times New Roman" w:hint="eastAsia"/>
              </w:rPr>
              <w:t>（</w:t>
            </w:r>
            <w:r>
              <w:rPr>
                <w:rFonts w:cs="Times New Roman" w:hint="eastAsia"/>
              </w:rPr>
              <w:t>3.5</w:t>
            </w:r>
            <w:r>
              <w:rPr>
                <w:rFonts w:cs="Times New Roman" w:hint="eastAsia"/>
              </w:rPr>
              <w:t>）</w:t>
            </w:r>
          </w:p>
        </w:tc>
      </w:tr>
    </w:tbl>
    <w:p w:rsidR="00E6182E" w:rsidRDefault="00FE058B">
      <w:pPr>
        <w:ind w:firstLineChars="200" w:firstLine="480"/>
        <w:rPr>
          <w:rFonts w:cs="Times New Roman"/>
          <w:szCs w:val="21"/>
        </w:rPr>
      </w:pPr>
      <w:r>
        <w:rPr>
          <w:rFonts w:cs="Times New Roman" w:hint="eastAsia"/>
          <w:szCs w:val="21"/>
        </w:rPr>
        <w:t>则电解加工深度</w:t>
      </w:r>
      <w:r>
        <w:rPr>
          <w:rFonts w:cs="Times New Roman" w:hint="eastAsia"/>
          <w:i/>
          <w:szCs w:val="21"/>
        </w:rPr>
        <w:t>h</w:t>
      </w:r>
      <w:r>
        <w:rPr>
          <w:rFonts w:cs="Times New Roman" w:hint="eastAsia"/>
          <w:szCs w:val="21"/>
        </w:rPr>
        <w:t>与加工时间</w:t>
      </w:r>
      <w:r>
        <w:rPr>
          <w:rFonts w:cs="Times New Roman" w:hint="eastAsia"/>
          <w:i/>
          <w:szCs w:val="21"/>
        </w:rPr>
        <w:t>t</w:t>
      </w:r>
      <w:r>
        <w:rPr>
          <w:rFonts w:cs="Times New Roman" w:hint="eastAsia"/>
          <w:szCs w:val="21"/>
        </w:rPr>
        <w:t>之间的关系为</w:t>
      </w:r>
    </w:p>
    <w:tbl>
      <w:tblPr>
        <w:tblStyle w:val="a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29"/>
        <w:gridCol w:w="2930"/>
        <w:gridCol w:w="2930"/>
      </w:tblGrid>
      <w:tr w:rsidR="00E6182E">
        <w:trPr>
          <w:jc w:val="center"/>
        </w:trPr>
        <w:tc>
          <w:tcPr>
            <w:tcW w:w="2840" w:type="dxa"/>
            <w:vAlign w:val="center"/>
          </w:tcPr>
          <w:p w:rsidR="00E6182E" w:rsidRDefault="00E6182E">
            <w:pPr>
              <w:ind w:firstLineChars="200" w:firstLine="480"/>
            </w:pPr>
          </w:p>
        </w:tc>
        <w:tc>
          <w:tcPr>
            <w:tcW w:w="2841" w:type="dxa"/>
            <w:vAlign w:val="center"/>
          </w:tcPr>
          <w:p w:rsidR="00E6182E" w:rsidRDefault="00FE058B">
            <w:pPr>
              <w:ind w:firstLineChars="200" w:firstLine="480"/>
              <w:rPr>
                <w:rFonts w:cs="Times New Roman"/>
              </w:rPr>
            </w:pPr>
            <m:oMathPara>
              <m:oMath>
                <m:r>
                  <w:rPr>
                    <w:rFonts w:ascii="Cambria Math" w:hAnsi="Cambria Math" w:cs="Times New Roman"/>
                  </w:rPr>
                  <m:t>h</m:t>
                </m:r>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v</m:t>
                    </m:r>
                  </m:e>
                  <m:sub>
                    <m:r>
                      <m:rPr>
                        <m:sty m:val="p"/>
                      </m:rPr>
                      <w:rPr>
                        <w:rFonts w:ascii="Cambria Math" w:hAnsi="Cambria Math" w:cs="Times New Roman" w:hint="eastAsia"/>
                      </w:rPr>
                      <m:t>e</m:t>
                    </m:r>
                  </m:sub>
                </m:sSub>
                <m:r>
                  <m:rPr>
                    <m:sty m:val="p"/>
                  </m:rPr>
                  <w:rPr>
                    <w:rFonts w:ascii="Cambria Math" w:hAnsi="Cambria Math" w:cs="Times New Roman" w:hint="eastAsia"/>
                  </w:rPr>
                  <m:t>·</m:t>
                </m:r>
                <m:r>
                  <w:rPr>
                    <w:rFonts w:ascii="Cambria Math" w:hAnsi="Cambria Math" w:cs="Times New Roman"/>
                  </w:rPr>
                  <m:t>t</m:t>
                </m:r>
                <m:r>
                  <w:rPr>
                    <w:rFonts w:ascii="Cambria Math" w:hAnsi="Cambria Math" w:cs="Times New Roman"/>
                  </w:rPr>
                  <m:t>=</m:t>
                </m:r>
                <m:r>
                  <w:rPr>
                    <w:rFonts w:ascii="Cambria Math" w:hAnsi="Cambria Math" w:cs="Times New Roman"/>
                    <w:kern w:val="0"/>
                    <w:szCs w:val="21"/>
                  </w:rPr>
                  <m:t>ηωσ</m:t>
                </m:r>
                <m:r>
                  <w:rPr>
                    <w:rFonts w:ascii="Cambria Math" w:hAnsi="Cambria Math" w:cs="Times New Roman"/>
                  </w:rPr>
                  <m:t>Et</m:t>
                </m:r>
              </m:oMath>
            </m:oMathPara>
          </w:p>
        </w:tc>
        <w:tc>
          <w:tcPr>
            <w:tcW w:w="2841" w:type="dxa"/>
            <w:vAlign w:val="center"/>
          </w:tcPr>
          <w:p w:rsidR="00E6182E" w:rsidRDefault="00FE058B">
            <w:pPr>
              <w:ind w:firstLineChars="200" w:firstLine="480"/>
              <w:jc w:val="right"/>
              <w:rPr>
                <w:rFonts w:cs="Times New Roman"/>
              </w:rPr>
            </w:pPr>
            <w:r>
              <w:rPr>
                <w:rFonts w:cs="Times New Roman" w:hint="eastAsia"/>
              </w:rPr>
              <w:t>（</w:t>
            </w:r>
            <w:r>
              <w:rPr>
                <w:rFonts w:cs="Times New Roman" w:hint="eastAsia"/>
              </w:rPr>
              <w:t>3.6</w:t>
            </w:r>
            <w:r>
              <w:rPr>
                <w:rFonts w:cs="Times New Roman" w:hint="eastAsia"/>
              </w:rPr>
              <w:t>）</w:t>
            </w:r>
          </w:p>
        </w:tc>
      </w:tr>
    </w:tbl>
    <w:p w:rsidR="00E6182E" w:rsidRDefault="00FE058B">
      <w:pPr>
        <w:autoSpaceDE w:val="0"/>
        <w:autoSpaceDN w:val="0"/>
        <w:snapToGrid w:val="0"/>
        <w:ind w:right="26" w:firstLineChars="200" w:firstLine="480"/>
        <w:rPr>
          <w:rFonts w:cs="Times New Roman"/>
          <w:szCs w:val="21"/>
        </w:rPr>
      </w:pPr>
      <w:r>
        <w:rPr>
          <w:rFonts w:cs="Times New Roman" w:hint="eastAsia"/>
          <w:szCs w:val="21"/>
        </w:rPr>
        <w:t>电解过程中加工区域的产物与焦耳热量在电解液的高速冲刷下可以被迅速带走，因此仿真过程中假设有以下几个前提条件：</w:t>
      </w:r>
    </w:p>
    <w:p w:rsidR="00E6182E" w:rsidRDefault="00FE058B">
      <w:pPr>
        <w:ind w:firstLineChars="200" w:firstLine="480"/>
        <w:rPr>
          <w:rFonts w:cs="Times New Roman"/>
          <w:szCs w:val="21"/>
        </w:rPr>
      </w:pPr>
      <w:r>
        <w:rPr>
          <w:rFonts w:cs="Times New Roman" w:hint="eastAsia"/>
          <w:szCs w:val="21"/>
        </w:rPr>
        <w:t>（</w:t>
      </w:r>
      <w:r>
        <w:rPr>
          <w:rFonts w:cs="Times New Roman" w:hint="eastAsia"/>
          <w:szCs w:val="21"/>
        </w:rPr>
        <w:t>1</w:t>
      </w:r>
      <w:r>
        <w:rPr>
          <w:rFonts w:cs="Times New Roman" w:hint="eastAsia"/>
          <w:szCs w:val="21"/>
        </w:rPr>
        <w:t>）电解液电导率</w:t>
      </w:r>
      <w:r>
        <w:rPr>
          <w:rFonts w:cs="Times New Roman"/>
          <w:i/>
          <w:szCs w:val="21"/>
        </w:rPr>
        <w:t>σ</w:t>
      </w:r>
      <w:r>
        <w:rPr>
          <w:rFonts w:cs="Times New Roman" w:hint="eastAsia"/>
          <w:szCs w:val="21"/>
        </w:rPr>
        <w:t>为常量。</w:t>
      </w:r>
    </w:p>
    <w:p w:rsidR="00E6182E" w:rsidRDefault="00FE058B">
      <w:pPr>
        <w:ind w:firstLineChars="200" w:firstLine="480"/>
        <w:rPr>
          <w:rFonts w:cs="Times New Roman"/>
          <w:szCs w:val="21"/>
        </w:rPr>
      </w:pPr>
      <w:r>
        <w:rPr>
          <w:rFonts w:cs="Times New Roman" w:hint="eastAsia"/>
          <w:szCs w:val="21"/>
        </w:rPr>
        <w:t>（</w:t>
      </w:r>
      <w:r>
        <w:rPr>
          <w:rFonts w:cs="Times New Roman" w:hint="eastAsia"/>
          <w:szCs w:val="21"/>
        </w:rPr>
        <w:t>2</w:t>
      </w:r>
      <w:r>
        <w:rPr>
          <w:rFonts w:cs="Times New Roman" w:hint="eastAsia"/>
          <w:szCs w:val="21"/>
        </w:rPr>
        <w:t>）电解加工过程中温度</w:t>
      </w:r>
      <w:r>
        <w:rPr>
          <w:rFonts w:cs="Times New Roman"/>
          <w:i/>
          <w:szCs w:val="21"/>
        </w:rPr>
        <w:t>T</w:t>
      </w:r>
      <w:r>
        <w:rPr>
          <w:rFonts w:cs="Times New Roman" w:hint="eastAsia"/>
          <w:szCs w:val="21"/>
        </w:rPr>
        <w:t>恒定。</w:t>
      </w:r>
    </w:p>
    <w:p w:rsidR="00E6182E" w:rsidRDefault="00FE058B">
      <w:pPr>
        <w:snapToGrid w:val="0"/>
        <w:ind w:firstLineChars="200" w:firstLine="480"/>
        <w:rPr>
          <w:rFonts w:cs="Times New Roman"/>
          <w:szCs w:val="21"/>
        </w:rPr>
      </w:pPr>
      <w:r>
        <w:rPr>
          <w:rFonts w:cs="Times New Roman" w:hint="eastAsia"/>
          <w:szCs w:val="21"/>
        </w:rPr>
        <w:lastRenderedPageBreak/>
        <w:t>（</w:t>
      </w:r>
      <w:r>
        <w:rPr>
          <w:rFonts w:cs="Times New Roman"/>
          <w:szCs w:val="21"/>
        </w:rPr>
        <w:t>3</w:t>
      </w:r>
      <w:r>
        <w:rPr>
          <w:rFonts w:cs="Times New Roman" w:hint="eastAsia"/>
          <w:szCs w:val="21"/>
        </w:rPr>
        <w:t>）加工过程中电解液的浓度不变。</w:t>
      </w:r>
    </w:p>
    <w:p w:rsidR="00E6182E" w:rsidRDefault="00FE058B">
      <w:pPr>
        <w:pStyle w:val="21"/>
        <w:rPr>
          <w:rFonts w:ascii="黑体" w:eastAsia="黑体" w:hAnsi="黑体"/>
          <w:b w:val="0"/>
          <w:sz w:val="30"/>
          <w:szCs w:val="30"/>
        </w:rPr>
      </w:pPr>
      <w:bookmarkStart w:id="76" w:name="_Toc28284415"/>
      <w:bookmarkStart w:id="77" w:name="_Toc35551954"/>
      <w:bookmarkStart w:id="78" w:name="_Toc35543930"/>
      <w:r>
        <w:rPr>
          <w:rFonts w:ascii="黑体" w:eastAsia="黑体" w:hAnsi="黑体" w:hint="eastAsia"/>
          <w:b w:val="0"/>
          <w:sz w:val="30"/>
          <w:szCs w:val="30"/>
        </w:rPr>
        <w:t xml:space="preserve">3.2 </w:t>
      </w:r>
      <w:r>
        <w:rPr>
          <w:rFonts w:ascii="黑体" w:eastAsia="黑体" w:hAnsi="黑体" w:hint="eastAsia"/>
          <w:b w:val="0"/>
          <w:sz w:val="30"/>
          <w:szCs w:val="30"/>
        </w:rPr>
        <w:t>微沟槽</w:t>
      </w:r>
      <w:r>
        <w:rPr>
          <w:rFonts w:ascii="黑体" w:eastAsia="黑体" w:hAnsi="黑体"/>
          <w:b w:val="0"/>
          <w:sz w:val="30"/>
          <w:szCs w:val="30"/>
        </w:rPr>
        <w:t>加工成形</w:t>
      </w:r>
      <w:r>
        <w:rPr>
          <w:rFonts w:ascii="黑体" w:eastAsia="黑体" w:hAnsi="黑体" w:hint="eastAsia"/>
          <w:b w:val="0"/>
          <w:sz w:val="30"/>
          <w:szCs w:val="30"/>
        </w:rPr>
        <w:t>过程</w:t>
      </w:r>
      <w:r>
        <w:rPr>
          <w:rFonts w:ascii="黑体" w:eastAsia="黑体" w:hAnsi="黑体"/>
          <w:b w:val="0"/>
          <w:sz w:val="30"/>
          <w:szCs w:val="30"/>
        </w:rPr>
        <w:t>动态仿真</w:t>
      </w:r>
      <w:bookmarkEnd w:id="76"/>
      <w:bookmarkEnd w:id="77"/>
      <w:bookmarkEnd w:id="78"/>
    </w:p>
    <w:p w:rsidR="00E6182E" w:rsidRDefault="00E6182E">
      <w:pPr>
        <w:snapToGrid w:val="0"/>
        <w:rPr>
          <w:rFonts w:ascii="黑体" w:eastAsia="黑体" w:hAnsi="黑体"/>
        </w:rPr>
      </w:pPr>
      <w:bookmarkStart w:id="79" w:name="_Toc35543931"/>
      <w:bookmarkStart w:id="80" w:name="_Toc28284416"/>
      <w:bookmarkStart w:id="81" w:name="_Toc35551955"/>
    </w:p>
    <w:p w:rsidR="00E6182E" w:rsidRDefault="00FE058B">
      <w:pPr>
        <w:pStyle w:val="31"/>
        <w:rPr>
          <w:rFonts w:ascii="黑体" w:eastAsia="黑体" w:hAnsi="黑体"/>
          <w:b w:val="0"/>
          <w:sz w:val="28"/>
          <w:szCs w:val="28"/>
        </w:rPr>
      </w:pPr>
      <w:r>
        <w:rPr>
          <w:rFonts w:ascii="黑体" w:eastAsia="黑体" w:hAnsi="黑体" w:hint="eastAsia"/>
          <w:b w:val="0"/>
          <w:sz w:val="28"/>
          <w:szCs w:val="28"/>
        </w:rPr>
        <w:t xml:space="preserve">3.2.1 </w:t>
      </w:r>
      <w:r>
        <w:rPr>
          <w:rFonts w:ascii="黑体" w:eastAsia="黑体" w:hAnsi="黑体" w:hint="eastAsia"/>
          <w:b w:val="0"/>
          <w:sz w:val="28"/>
          <w:szCs w:val="28"/>
        </w:rPr>
        <w:t>单点微坑成形过程模拟</w:t>
      </w:r>
      <w:bookmarkEnd w:id="79"/>
      <w:bookmarkEnd w:id="80"/>
      <w:bookmarkEnd w:id="81"/>
    </w:p>
    <w:p w:rsidR="00E6182E" w:rsidRDefault="00E6182E">
      <w:pPr>
        <w:snapToGrid w:val="0"/>
        <w:rPr>
          <w:rFonts w:ascii="黑体" w:eastAsia="黑体" w:hAnsi="黑体"/>
          <w:sz w:val="28"/>
          <w:szCs w:val="28"/>
        </w:rPr>
      </w:pPr>
    </w:p>
    <w:p w:rsidR="00E6182E" w:rsidRDefault="00FE058B">
      <w:pPr>
        <w:pStyle w:val="31"/>
        <w:rPr>
          <w:rFonts w:ascii="黑体" w:eastAsia="黑体" w:hAnsi="黑体"/>
          <w:b w:val="0"/>
          <w:sz w:val="28"/>
          <w:szCs w:val="28"/>
        </w:rPr>
      </w:pPr>
      <w:bookmarkStart w:id="82" w:name="_Toc35543932"/>
      <w:bookmarkStart w:id="83" w:name="_Toc35551956"/>
      <w:bookmarkStart w:id="84" w:name="_Toc28284417"/>
      <w:r>
        <w:rPr>
          <w:rFonts w:ascii="黑体" w:eastAsia="黑体" w:hAnsi="黑体" w:hint="eastAsia"/>
          <w:b w:val="0"/>
          <w:sz w:val="28"/>
          <w:szCs w:val="28"/>
        </w:rPr>
        <w:t xml:space="preserve">3.2.2 </w:t>
      </w:r>
      <w:r>
        <w:rPr>
          <w:rFonts w:ascii="黑体" w:eastAsia="黑体" w:hAnsi="黑体" w:hint="eastAsia"/>
          <w:b w:val="0"/>
          <w:sz w:val="28"/>
          <w:szCs w:val="28"/>
        </w:rPr>
        <w:t>微沟槽成形过程模拟</w:t>
      </w:r>
      <w:bookmarkEnd w:id="82"/>
      <w:bookmarkEnd w:id="83"/>
      <w:bookmarkEnd w:id="84"/>
    </w:p>
    <w:p w:rsidR="00E6182E" w:rsidRDefault="00E6182E">
      <w:pPr>
        <w:snapToGrid w:val="0"/>
        <w:rPr>
          <w:rFonts w:ascii="黑体" w:eastAsia="黑体" w:hAnsi="黑体"/>
          <w:sz w:val="28"/>
          <w:szCs w:val="28"/>
        </w:rPr>
      </w:pPr>
    </w:p>
    <w:p w:rsidR="00E6182E" w:rsidRDefault="00FE058B">
      <w:pPr>
        <w:pStyle w:val="31"/>
        <w:rPr>
          <w:rFonts w:ascii="黑体" w:eastAsia="黑体" w:hAnsi="黑体"/>
          <w:b w:val="0"/>
          <w:sz w:val="28"/>
          <w:szCs w:val="28"/>
        </w:rPr>
      </w:pPr>
      <w:bookmarkStart w:id="85" w:name="_Toc35543933"/>
      <w:bookmarkStart w:id="86" w:name="_Toc35551957"/>
      <w:bookmarkStart w:id="87" w:name="_Toc28284418"/>
      <w:r>
        <w:rPr>
          <w:rFonts w:ascii="黑体" w:eastAsia="黑体" w:hAnsi="黑体" w:hint="eastAsia"/>
          <w:b w:val="0"/>
          <w:sz w:val="28"/>
          <w:szCs w:val="28"/>
        </w:rPr>
        <w:t xml:space="preserve">3.2.3 </w:t>
      </w:r>
      <w:r>
        <w:rPr>
          <w:rFonts w:ascii="黑体" w:eastAsia="黑体" w:hAnsi="黑体" w:hint="eastAsia"/>
          <w:b w:val="0"/>
          <w:sz w:val="28"/>
          <w:szCs w:val="28"/>
        </w:rPr>
        <w:t>微沟槽首尾两端形貌对比分析</w:t>
      </w:r>
      <w:bookmarkEnd w:id="85"/>
      <w:bookmarkEnd w:id="86"/>
      <w:bookmarkEnd w:id="87"/>
    </w:p>
    <w:p w:rsidR="00E6182E" w:rsidRDefault="00E6182E">
      <w:pPr>
        <w:rPr>
          <w:rFonts w:ascii="黑体" w:eastAsia="黑体" w:hAnsi="黑体"/>
        </w:rPr>
      </w:pPr>
    </w:p>
    <w:p w:rsidR="00E6182E" w:rsidRDefault="00FE058B">
      <w:pPr>
        <w:pStyle w:val="21"/>
        <w:rPr>
          <w:rFonts w:ascii="黑体" w:eastAsia="黑体" w:hAnsi="黑体"/>
          <w:b w:val="0"/>
          <w:sz w:val="30"/>
          <w:szCs w:val="30"/>
        </w:rPr>
      </w:pPr>
      <w:r>
        <w:rPr>
          <w:rFonts w:ascii="黑体" w:eastAsia="黑体" w:hAnsi="黑体" w:hint="eastAsia"/>
          <w:b w:val="0"/>
          <w:sz w:val="30"/>
          <w:szCs w:val="30"/>
        </w:rPr>
        <w:t xml:space="preserve">3.3 </w:t>
      </w:r>
      <w:r>
        <w:rPr>
          <w:rFonts w:ascii="黑体" w:eastAsia="黑体" w:hAnsi="黑体" w:hint="eastAsia"/>
          <w:b w:val="0"/>
          <w:sz w:val="30"/>
          <w:szCs w:val="30"/>
        </w:rPr>
        <w:t>微沟槽加工尺寸仿真结果</w:t>
      </w:r>
      <w:r>
        <w:rPr>
          <w:rFonts w:ascii="黑体" w:eastAsia="黑体" w:hAnsi="黑体"/>
          <w:b w:val="0"/>
          <w:sz w:val="30"/>
          <w:szCs w:val="30"/>
        </w:rPr>
        <w:t>分析</w:t>
      </w:r>
    </w:p>
    <w:p w:rsidR="00E6182E" w:rsidRDefault="00E6182E">
      <w:pPr>
        <w:rPr>
          <w:rFonts w:ascii="黑体" w:eastAsia="黑体" w:hAnsi="黑体"/>
          <w:sz w:val="30"/>
          <w:szCs w:val="30"/>
        </w:rPr>
      </w:pPr>
    </w:p>
    <w:p w:rsidR="00E6182E" w:rsidRDefault="00FE058B">
      <w:pPr>
        <w:pStyle w:val="21"/>
        <w:rPr>
          <w:rFonts w:ascii="黑体" w:eastAsia="黑体" w:hAnsi="黑体"/>
          <w:b w:val="0"/>
          <w:sz w:val="30"/>
          <w:szCs w:val="30"/>
        </w:rPr>
      </w:pPr>
      <w:r>
        <w:rPr>
          <w:rFonts w:ascii="黑体" w:eastAsia="黑体" w:hAnsi="黑体" w:hint="eastAsia"/>
          <w:b w:val="0"/>
          <w:sz w:val="30"/>
          <w:szCs w:val="30"/>
        </w:rPr>
        <w:t xml:space="preserve">3.4 </w:t>
      </w:r>
      <w:r>
        <w:rPr>
          <w:rFonts w:ascii="黑体" w:eastAsia="黑体" w:hAnsi="黑体" w:hint="eastAsia"/>
          <w:b w:val="0"/>
          <w:sz w:val="30"/>
          <w:szCs w:val="30"/>
        </w:rPr>
        <w:t>本章小结</w:t>
      </w:r>
    </w:p>
    <w:p w:rsidR="00E6182E" w:rsidRDefault="00FE058B">
      <w:pPr>
        <w:ind w:firstLineChars="200" w:firstLine="480"/>
      </w:pPr>
      <w:r>
        <w:rPr>
          <w:rFonts w:hint="eastAsia"/>
        </w:rPr>
        <w:t>本章通过</w:t>
      </w:r>
      <w:r>
        <w:rPr>
          <w:rFonts w:hint="eastAsia"/>
        </w:rPr>
        <w:t>ANSYS</w:t>
      </w:r>
      <w:r>
        <w:rPr>
          <w:rFonts w:hint="eastAsia"/>
        </w:rPr>
        <w:t>电场仿真对模板射流电解加工微沟槽进行了理论分析。首先建立了仿真理论模型，然后进行了单点微坑成形过程仿真计算，研究分析了加工区域电场分布对微坑加工结果的影响，进而引入由点到线微沟槽成形过程模拟，通过计算电流密度变化过程分析了微沟槽加工首端圆角形成、扩展延伸进而形成微沟槽的三个阶段，并对比分析了理论计算与实际加工微沟槽首尾两端形貌不同的原因。最后研究了加工电压、模板尺寸与扫描速度不同参数对微沟槽仿真计算结果的影响，为进一步实验与工艺参数优化打下了基础。</w:t>
      </w:r>
    </w:p>
    <w:p w:rsidR="00E6182E" w:rsidRDefault="00E6182E"/>
    <w:p w:rsidR="00E6182E" w:rsidRDefault="00FE058B">
      <w:pPr>
        <w:widowControl/>
        <w:jc w:val="left"/>
        <w:rPr>
          <w:rFonts w:eastAsiaTheme="majorEastAsia"/>
          <w:b/>
          <w:sz w:val="32"/>
        </w:rPr>
      </w:pPr>
      <w:r>
        <w:br w:type="page"/>
      </w:r>
    </w:p>
    <w:p w:rsidR="00E6182E" w:rsidRDefault="00E6182E">
      <w:pPr>
        <w:pStyle w:val="11"/>
        <w:sectPr w:rsidR="00E6182E">
          <w:headerReference w:type="default" r:id="rId24"/>
          <w:pgSz w:w="11906" w:h="16838"/>
          <w:pgMar w:top="1474" w:right="1474" w:bottom="1474" w:left="1474" w:header="851" w:footer="992" w:gutter="0"/>
          <w:cols w:space="425"/>
          <w:docGrid w:type="lines" w:linePitch="326"/>
        </w:sectPr>
      </w:pPr>
    </w:p>
    <w:p w:rsidR="00E6182E" w:rsidRDefault="00FE058B">
      <w:pPr>
        <w:pStyle w:val="11"/>
        <w:rPr>
          <w:b w:val="0"/>
        </w:rPr>
      </w:pPr>
      <w:bookmarkStart w:id="88" w:name="_Toc35543939"/>
      <w:bookmarkStart w:id="89" w:name="_Toc35551963"/>
      <w:r>
        <w:rPr>
          <w:rFonts w:hint="eastAsia"/>
          <w:b w:val="0"/>
        </w:rPr>
        <w:lastRenderedPageBreak/>
        <w:t>第四章</w:t>
      </w:r>
      <w:r>
        <w:rPr>
          <w:rFonts w:hint="eastAsia"/>
          <w:b w:val="0"/>
        </w:rPr>
        <w:t xml:space="preserve"> </w:t>
      </w:r>
      <w:r>
        <w:rPr>
          <w:rFonts w:hint="eastAsia"/>
          <w:b w:val="0"/>
        </w:rPr>
        <w:t>模板射流电解加工</w:t>
      </w:r>
      <w:r>
        <w:rPr>
          <w:b w:val="0"/>
        </w:rPr>
        <w:t>微沟槽工艺实验</w:t>
      </w:r>
      <w:bookmarkEnd w:id="2"/>
      <w:bookmarkEnd w:id="88"/>
      <w:bookmarkEnd w:id="89"/>
    </w:p>
    <w:p w:rsidR="00E6182E" w:rsidRDefault="00FE058B">
      <w:pPr>
        <w:snapToGrid w:val="0"/>
        <w:ind w:firstLineChars="200" w:firstLine="480"/>
      </w:pPr>
      <w:r>
        <w:rPr>
          <w:rFonts w:hint="eastAsia"/>
        </w:rPr>
        <w:t>本章在前文模板射流电解加工微沟槽成形规律研究的基础上进行微沟槽加工工艺实验。针对微沟槽加工定域性、材料去除率以及电流效率等关键指标对脉冲频率、脉冲占空比、扫描速度和扫描加工次数等工艺参数进行分析。最终采用优化后的参数组合加工出</w:t>
      </w:r>
      <w:r>
        <w:rPr>
          <w:rFonts w:ascii="宋体" w:eastAsia="宋体" w:hAnsiTheme="minorHAnsi" w:cs="宋体" w:hint="eastAsia"/>
          <w:kern w:val="0"/>
          <w:szCs w:val="21"/>
        </w:rPr>
        <w:t>弯曲蛇形、直线和交叉阵列形以及阵列微缝等</w:t>
      </w:r>
      <w:r>
        <w:rPr>
          <w:rFonts w:hint="eastAsia"/>
        </w:rPr>
        <w:t>各种复杂形状微沟槽结构。</w:t>
      </w:r>
    </w:p>
    <w:p w:rsidR="00E6182E" w:rsidRDefault="00FE058B">
      <w:pPr>
        <w:pStyle w:val="21"/>
        <w:rPr>
          <w:rFonts w:ascii="黑体" w:eastAsia="黑体" w:hAnsi="黑体"/>
          <w:b w:val="0"/>
          <w:sz w:val="30"/>
          <w:szCs w:val="30"/>
        </w:rPr>
      </w:pPr>
      <w:bookmarkStart w:id="90" w:name="_Toc35551964"/>
      <w:bookmarkStart w:id="91" w:name="_Toc28284425"/>
      <w:bookmarkStart w:id="92" w:name="_Toc35543940"/>
      <w:r>
        <w:rPr>
          <w:rFonts w:ascii="黑体" w:eastAsia="黑体" w:hAnsi="黑体" w:hint="eastAsia"/>
          <w:b w:val="0"/>
          <w:sz w:val="30"/>
          <w:szCs w:val="30"/>
        </w:rPr>
        <w:t xml:space="preserve">4.1 </w:t>
      </w:r>
      <w:r>
        <w:rPr>
          <w:rFonts w:ascii="黑体" w:eastAsia="黑体" w:hAnsi="黑体" w:hint="eastAsia"/>
          <w:b w:val="0"/>
          <w:sz w:val="30"/>
          <w:szCs w:val="30"/>
        </w:rPr>
        <w:t>微沟槽加工关键评价指标</w:t>
      </w:r>
      <w:bookmarkEnd w:id="90"/>
      <w:bookmarkEnd w:id="91"/>
      <w:bookmarkEnd w:id="92"/>
    </w:p>
    <w:p w:rsidR="00E6182E" w:rsidRDefault="00E6182E">
      <w:pPr>
        <w:snapToGrid w:val="0"/>
        <w:ind w:firstLine="420"/>
        <w:rPr>
          <w:rFonts w:ascii="黑体" w:eastAsia="黑体" w:hAnsi="黑体"/>
          <w:sz w:val="28"/>
          <w:szCs w:val="28"/>
        </w:rPr>
      </w:pPr>
      <w:bookmarkStart w:id="93" w:name="_Toc28284426"/>
      <w:bookmarkStart w:id="94" w:name="_Toc35551965"/>
      <w:bookmarkStart w:id="95" w:name="_Toc35543941"/>
    </w:p>
    <w:p w:rsidR="00E6182E" w:rsidRDefault="00FE058B">
      <w:pPr>
        <w:pStyle w:val="31"/>
        <w:rPr>
          <w:rFonts w:ascii="黑体" w:eastAsia="黑体" w:hAnsi="黑体"/>
          <w:b w:val="0"/>
          <w:sz w:val="28"/>
          <w:szCs w:val="28"/>
        </w:rPr>
      </w:pPr>
      <w:r>
        <w:rPr>
          <w:rFonts w:ascii="黑体" w:eastAsia="黑体" w:hAnsi="黑体" w:hint="eastAsia"/>
          <w:b w:val="0"/>
          <w:sz w:val="28"/>
          <w:szCs w:val="28"/>
        </w:rPr>
        <w:t xml:space="preserve">4.1.1 </w:t>
      </w:r>
      <w:r>
        <w:rPr>
          <w:rFonts w:ascii="黑体" w:eastAsia="黑体" w:hAnsi="黑体" w:hint="eastAsia"/>
          <w:b w:val="0"/>
          <w:sz w:val="28"/>
          <w:szCs w:val="28"/>
        </w:rPr>
        <w:t>加工</w:t>
      </w:r>
      <w:bookmarkEnd w:id="93"/>
      <w:bookmarkEnd w:id="94"/>
      <w:bookmarkEnd w:id="95"/>
      <w:r>
        <w:rPr>
          <w:rFonts w:ascii="黑体" w:eastAsia="黑体" w:hAnsi="黑体" w:hint="eastAsia"/>
          <w:b w:val="0"/>
          <w:sz w:val="28"/>
          <w:szCs w:val="28"/>
        </w:rPr>
        <w:t>定域性</w:t>
      </w:r>
    </w:p>
    <w:p w:rsidR="00E6182E" w:rsidRDefault="00E6182E">
      <w:pPr>
        <w:snapToGrid w:val="0"/>
        <w:ind w:firstLine="420"/>
        <w:rPr>
          <w:rFonts w:ascii="黑体" w:eastAsia="黑体" w:hAnsi="黑体" w:cs="Times New Roman"/>
          <w:sz w:val="28"/>
          <w:szCs w:val="28"/>
        </w:rPr>
      </w:pPr>
    </w:p>
    <w:p w:rsidR="00E6182E" w:rsidRDefault="00FE058B">
      <w:pPr>
        <w:pStyle w:val="31"/>
        <w:rPr>
          <w:rFonts w:ascii="黑体" w:eastAsia="黑体" w:hAnsi="黑体"/>
          <w:b w:val="0"/>
          <w:sz w:val="28"/>
          <w:szCs w:val="28"/>
        </w:rPr>
      </w:pPr>
      <w:bookmarkStart w:id="96" w:name="_Toc35543942"/>
      <w:bookmarkStart w:id="97" w:name="_Toc28284427"/>
      <w:bookmarkStart w:id="98" w:name="_Toc35551966"/>
      <w:r>
        <w:rPr>
          <w:rFonts w:ascii="黑体" w:eastAsia="黑体" w:hAnsi="黑体" w:hint="eastAsia"/>
          <w:b w:val="0"/>
          <w:sz w:val="28"/>
          <w:szCs w:val="28"/>
        </w:rPr>
        <w:t xml:space="preserve">4.1.2 </w:t>
      </w:r>
      <w:r>
        <w:rPr>
          <w:rFonts w:ascii="黑体" w:eastAsia="黑体" w:hAnsi="黑体" w:hint="eastAsia"/>
          <w:b w:val="0"/>
          <w:sz w:val="28"/>
          <w:szCs w:val="28"/>
        </w:rPr>
        <w:t>加工材料去除率</w:t>
      </w:r>
      <w:bookmarkEnd w:id="96"/>
      <w:bookmarkEnd w:id="97"/>
      <w:bookmarkEnd w:id="98"/>
    </w:p>
    <w:p w:rsidR="00E6182E" w:rsidRDefault="00E6182E">
      <w:pPr>
        <w:snapToGrid w:val="0"/>
        <w:ind w:firstLine="420"/>
        <w:rPr>
          <w:rFonts w:ascii="黑体" w:eastAsia="黑体" w:hAnsi="黑体" w:cs="Times New Roman"/>
          <w:sz w:val="28"/>
          <w:szCs w:val="28"/>
        </w:rPr>
      </w:pPr>
    </w:p>
    <w:p w:rsidR="00E6182E" w:rsidRDefault="00FE058B">
      <w:pPr>
        <w:pStyle w:val="31"/>
        <w:rPr>
          <w:rFonts w:ascii="黑体" w:eastAsia="黑体" w:hAnsi="黑体"/>
          <w:b w:val="0"/>
          <w:sz w:val="28"/>
          <w:szCs w:val="28"/>
        </w:rPr>
      </w:pPr>
      <w:bookmarkStart w:id="99" w:name="_Toc35551967"/>
      <w:bookmarkStart w:id="100" w:name="_Toc35543943"/>
      <w:bookmarkStart w:id="101" w:name="_Toc28284428"/>
      <w:r>
        <w:rPr>
          <w:rFonts w:ascii="黑体" w:eastAsia="黑体" w:hAnsi="黑体" w:hint="eastAsia"/>
          <w:b w:val="0"/>
          <w:sz w:val="28"/>
          <w:szCs w:val="28"/>
        </w:rPr>
        <w:t xml:space="preserve">4.1.3 </w:t>
      </w:r>
      <w:r>
        <w:rPr>
          <w:rFonts w:ascii="黑体" w:eastAsia="黑体" w:hAnsi="黑体" w:hint="eastAsia"/>
          <w:b w:val="0"/>
          <w:sz w:val="28"/>
          <w:szCs w:val="28"/>
        </w:rPr>
        <w:t>加工电流效率</w:t>
      </w:r>
      <w:bookmarkEnd w:id="99"/>
      <w:bookmarkEnd w:id="100"/>
      <w:bookmarkEnd w:id="101"/>
    </w:p>
    <w:p w:rsidR="00E6182E" w:rsidRDefault="00FE058B">
      <w:pPr>
        <w:snapToGrid w:val="0"/>
        <w:rPr>
          <w:rFonts w:ascii="黑体" w:eastAsia="黑体" w:hAnsi="黑体"/>
        </w:rPr>
      </w:pPr>
      <w:r>
        <w:rPr>
          <w:rFonts w:ascii="黑体" w:eastAsia="黑体" w:hAnsi="黑体" w:hint="eastAsia"/>
        </w:rPr>
        <w:tab/>
      </w:r>
    </w:p>
    <w:p w:rsidR="00E6182E" w:rsidRDefault="00FE058B">
      <w:pPr>
        <w:pStyle w:val="21"/>
        <w:rPr>
          <w:rFonts w:ascii="黑体" w:eastAsia="黑体" w:hAnsi="黑体"/>
          <w:b w:val="0"/>
          <w:sz w:val="30"/>
          <w:szCs w:val="30"/>
        </w:rPr>
      </w:pPr>
      <w:bookmarkStart w:id="102" w:name="_Toc35543944"/>
      <w:bookmarkStart w:id="103" w:name="_Toc35551968"/>
      <w:r>
        <w:rPr>
          <w:rFonts w:ascii="黑体" w:eastAsia="黑体" w:hAnsi="黑体" w:hint="eastAsia"/>
          <w:b w:val="0"/>
          <w:sz w:val="30"/>
          <w:szCs w:val="30"/>
        </w:rPr>
        <w:t>4.2</w:t>
      </w:r>
      <w:r>
        <w:rPr>
          <w:rFonts w:ascii="黑体" w:eastAsia="黑体" w:hAnsi="黑体" w:hint="eastAsia"/>
          <w:b w:val="0"/>
          <w:sz w:val="30"/>
          <w:szCs w:val="30"/>
        </w:rPr>
        <w:t xml:space="preserve"> </w:t>
      </w:r>
      <w:r>
        <w:rPr>
          <w:rFonts w:ascii="黑体" w:eastAsia="黑体" w:hAnsi="黑体" w:hint="eastAsia"/>
          <w:b w:val="0"/>
          <w:sz w:val="30"/>
          <w:szCs w:val="30"/>
        </w:rPr>
        <w:t>微沟槽加工实验参数选定</w:t>
      </w:r>
      <w:bookmarkEnd w:id="102"/>
      <w:bookmarkEnd w:id="103"/>
    </w:p>
    <w:p w:rsidR="00E6182E" w:rsidRDefault="00E6182E">
      <w:pPr>
        <w:snapToGrid w:val="0"/>
        <w:ind w:firstLine="420"/>
        <w:rPr>
          <w:rFonts w:ascii="黑体" w:eastAsia="黑体" w:hAnsi="黑体"/>
          <w:sz w:val="30"/>
          <w:szCs w:val="30"/>
        </w:rPr>
      </w:pPr>
    </w:p>
    <w:p w:rsidR="00E6182E" w:rsidRDefault="00FE058B">
      <w:pPr>
        <w:pStyle w:val="21"/>
        <w:rPr>
          <w:rFonts w:ascii="黑体" w:eastAsia="黑体" w:hAnsi="黑体"/>
          <w:b w:val="0"/>
          <w:sz w:val="30"/>
          <w:szCs w:val="30"/>
        </w:rPr>
      </w:pPr>
      <w:bookmarkStart w:id="104" w:name="_Toc28284429"/>
      <w:bookmarkStart w:id="105" w:name="_Toc35543946"/>
      <w:bookmarkStart w:id="106" w:name="_Toc35551970"/>
      <w:r>
        <w:rPr>
          <w:rFonts w:ascii="黑体" w:eastAsia="黑体" w:hAnsi="黑体" w:hint="eastAsia"/>
          <w:b w:val="0"/>
          <w:sz w:val="30"/>
          <w:szCs w:val="30"/>
        </w:rPr>
        <w:t xml:space="preserve">4.3 </w:t>
      </w:r>
      <w:r>
        <w:rPr>
          <w:rFonts w:ascii="黑体" w:eastAsia="黑体" w:hAnsi="黑体"/>
          <w:b w:val="0"/>
          <w:sz w:val="30"/>
          <w:szCs w:val="30"/>
        </w:rPr>
        <w:t>脉冲参数</w:t>
      </w:r>
      <w:bookmarkEnd w:id="104"/>
      <w:bookmarkEnd w:id="105"/>
      <w:bookmarkEnd w:id="106"/>
      <w:r>
        <w:rPr>
          <w:rFonts w:ascii="黑体" w:eastAsia="黑体" w:hAnsi="黑体" w:hint="eastAsia"/>
          <w:b w:val="0"/>
          <w:sz w:val="30"/>
          <w:szCs w:val="30"/>
        </w:rPr>
        <w:t>对加工结果的影响</w:t>
      </w:r>
    </w:p>
    <w:p w:rsidR="00E6182E" w:rsidRDefault="00E6182E">
      <w:pPr>
        <w:snapToGrid w:val="0"/>
        <w:ind w:firstLine="420"/>
        <w:rPr>
          <w:rFonts w:ascii="黑体" w:eastAsia="黑体" w:hAnsi="黑体"/>
          <w:sz w:val="30"/>
          <w:szCs w:val="30"/>
        </w:rPr>
      </w:pPr>
      <w:bookmarkStart w:id="107" w:name="_Toc35543950"/>
      <w:bookmarkStart w:id="108" w:name="_Toc35551974"/>
      <w:bookmarkStart w:id="109" w:name="_Toc28284432"/>
    </w:p>
    <w:p w:rsidR="00E6182E" w:rsidRDefault="00FE058B">
      <w:pPr>
        <w:pStyle w:val="21"/>
        <w:rPr>
          <w:rFonts w:ascii="黑体" w:eastAsia="黑体" w:hAnsi="黑体"/>
          <w:b w:val="0"/>
          <w:sz w:val="30"/>
          <w:szCs w:val="30"/>
        </w:rPr>
      </w:pPr>
      <w:r>
        <w:rPr>
          <w:rFonts w:ascii="黑体" w:eastAsia="黑体" w:hAnsi="黑体" w:hint="eastAsia"/>
          <w:b w:val="0"/>
          <w:sz w:val="30"/>
          <w:szCs w:val="30"/>
        </w:rPr>
        <w:t xml:space="preserve">4.4 </w:t>
      </w:r>
      <w:r>
        <w:rPr>
          <w:rFonts w:ascii="黑体" w:eastAsia="黑体" w:hAnsi="黑体"/>
          <w:b w:val="0"/>
          <w:sz w:val="30"/>
          <w:szCs w:val="30"/>
        </w:rPr>
        <w:t>扫描</w:t>
      </w:r>
      <w:r>
        <w:rPr>
          <w:rFonts w:ascii="黑体" w:eastAsia="黑体" w:hAnsi="黑体" w:hint="eastAsia"/>
          <w:b w:val="0"/>
          <w:sz w:val="30"/>
          <w:szCs w:val="30"/>
        </w:rPr>
        <w:t>运动参数</w:t>
      </w:r>
      <w:bookmarkEnd w:id="107"/>
      <w:bookmarkEnd w:id="108"/>
      <w:bookmarkEnd w:id="109"/>
      <w:r>
        <w:rPr>
          <w:rFonts w:ascii="黑体" w:eastAsia="黑体" w:hAnsi="黑体" w:hint="eastAsia"/>
          <w:b w:val="0"/>
          <w:sz w:val="30"/>
          <w:szCs w:val="30"/>
        </w:rPr>
        <w:t>对加工结果的影响</w:t>
      </w:r>
    </w:p>
    <w:p w:rsidR="00E6182E" w:rsidRDefault="00E6182E">
      <w:pPr>
        <w:snapToGrid w:val="0"/>
        <w:ind w:firstLine="420"/>
        <w:rPr>
          <w:rFonts w:ascii="黑体" w:eastAsia="黑体" w:hAnsi="黑体"/>
        </w:rPr>
      </w:pPr>
    </w:p>
    <w:p w:rsidR="00E6182E" w:rsidRDefault="00FE058B">
      <w:pPr>
        <w:pStyle w:val="ad"/>
        <w:snapToGrid w:val="0"/>
        <w:rPr>
          <w:color w:val="auto"/>
        </w:rPr>
      </w:pPr>
      <w:r>
        <w:rPr>
          <w:rFonts w:hint="eastAsia"/>
          <w:color w:val="auto"/>
        </w:rPr>
        <w:t>表</w:t>
      </w:r>
      <w:r>
        <w:rPr>
          <w:rFonts w:hint="eastAsia"/>
          <w:color w:val="auto"/>
        </w:rPr>
        <w:t xml:space="preserve">4-2 </w:t>
      </w:r>
      <w:r>
        <w:rPr>
          <w:rFonts w:hint="eastAsia"/>
          <w:color w:val="auto"/>
        </w:rPr>
        <w:t>不同扫描次数下微沟槽加工尺寸</w:t>
      </w:r>
    </w:p>
    <w:p w:rsidR="00E6182E" w:rsidRDefault="00FE058B">
      <w:pPr>
        <w:pStyle w:val="ad"/>
        <w:snapToGrid w:val="0"/>
        <w:rPr>
          <w:color w:val="auto"/>
        </w:rPr>
      </w:pPr>
      <w:r>
        <w:rPr>
          <w:rFonts w:hint="eastAsia"/>
          <w:color w:val="auto"/>
        </w:rPr>
        <w:t xml:space="preserve">Table.4-2 </w:t>
      </w:r>
      <w:r>
        <w:rPr>
          <w:color w:val="auto"/>
        </w:rPr>
        <w:t xml:space="preserve">The </w:t>
      </w:r>
      <w:r>
        <w:rPr>
          <w:rFonts w:hint="eastAsia"/>
          <w:color w:val="auto"/>
        </w:rPr>
        <w:t>size</w:t>
      </w:r>
      <w:r>
        <w:rPr>
          <w:color w:val="auto"/>
        </w:rPr>
        <w:t xml:space="preserve"> of micro</w:t>
      </w:r>
      <w:r>
        <w:rPr>
          <w:rFonts w:hint="eastAsia"/>
          <w:color w:val="auto"/>
        </w:rPr>
        <w:t xml:space="preserve"> </w:t>
      </w:r>
      <w:r>
        <w:rPr>
          <w:color w:val="auto"/>
        </w:rPr>
        <w:t>groove machining under different scanning times</w:t>
      </w:r>
    </w:p>
    <w:tbl>
      <w:tblPr>
        <w:tblStyle w:val="aa"/>
        <w:tblW w:w="8862" w:type="dxa"/>
        <w:jc w:val="center"/>
        <w:tblBorders>
          <w:left w:val="none" w:sz="0" w:space="0" w:color="auto"/>
          <w:right w:val="none" w:sz="0" w:space="0" w:color="auto"/>
        </w:tblBorders>
        <w:tblLayout w:type="fixed"/>
        <w:tblLook w:val="04A0" w:firstRow="1" w:lastRow="0" w:firstColumn="1" w:lastColumn="0" w:noHBand="0" w:noVBand="1"/>
      </w:tblPr>
      <w:tblGrid>
        <w:gridCol w:w="1477"/>
        <w:gridCol w:w="1477"/>
        <w:gridCol w:w="1477"/>
        <w:gridCol w:w="1477"/>
        <w:gridCol w:w="1477"/>
        <w:gridCol w:w="1477"/>
      </w:tblGrid>
      <w:tr w:rsidR="00E6182E">
        <w:trPr>
          <w:trHeight w:val="312"/>
          <w:jc w:val="center"/>
        </w:trPr>
        <w:tc>
          <w:tcPr>
            <w:tcW w:w="1477" w:type="dxa"/>
            <w:tcBorders>
              <w:top w:val="single" w:sz="12" w:space="0" w:color="auto"/>
              <w:bottom w:val="single" w:sz="4" w:space="0" w:color="auto"/>
              <w:right w:val="nil"/>
            </w:tcBorders>
            <w:noWrap/>
            <w:vAlign w:val="center"/>
          </w:tcPr>
          <w:p w:rsidR="00E6182E" w:rsidRDefault="00FE058B">
            <w:pPr>
              <w:pStyle w:val="ad"/>
              <w:snapToGrid w:val="0"/>
              <w:spacing w:line="240" w:lineRule="auto"/>
              <w:rPr>
                <w:color w:val="auto"/>
              </w:rPr>
            </w:pPr>
            <w:r>
              <w:rPr>
                <w:rFonts w:hint="eastAsia"/>
                <w:color w:val="auto"/>
              </w:rPr>
              <w:t>扫描次数</w:t>
            </w:r>
            <w:r>
              <w:rPr>
                <w:rFonts w:hint="eastAsia"/>
                <w:i/>
                <w:color w:val="auto"/>
              </w:rPr>
              <w:t>n</w:t>
            </w:r>
          </w:p>
        </w:tc>
        <w:tc>
          <w:tcPr>
            <w:tcW w:w="1477" w:type="dxa"/>
            <w:tcBorders>
              <w:top w:val="single" w:sz="12" w:space="0" w:color="auto"/>
              <w:left w:val="nil"/>
              <w:bottom w:val="single" w:sz="4" w:space="0" w:color="auto"/>
              <w:right w:val="nil"/>
            </w:tcBorders>
            <w:noWrap/>
            <w:vAlign w:val="center"/>
          </w:tcPr>
          <w:p w:rsidR="00E6182E" w:rsidRDefault="00FE058B">
            <w:pPr>
              <w:pStyle w:val="ad"/>
              <w:snapToGrid w:val="0"/>
              <w:spacing w:line="240" w:lineRule="auto"/>
              <w:rPr>
                <w:color w:val="auto"/>
              </w:rPr>
            </w:pPr>
            <w:r>
              <w:rPr>
                <w:rFonts w:hint="eastAsia"/>
                <w:color w:val="auto"/>
              </w:rPr>
              <w:t>扫描速度</w:t>
            </w:r>
            <w:r>
              <w:rPr>
                <w:rFonts w:hint="eastAsia"/>
                <w:i/>
                <w:color w:val="auto"/>
              </w:rPr>
              <w:t xml:space="preserve">v </w:t>
            </w:r>
            <w:r>
              <w:rPr>
                <w:rFonts w:hint="eastAsia"/>
                <w:color w:val="auto"/>
              </w:rPr>
              <w:t>(</w:t>
            </w:r>
            <w:r>
              <w:rPr>
                <w:color w:val="auto"/>
              </w:rPr>
              <w:t>μm</w:t>
            </w:r>
            <w:r>
              <w:rPr>
                <w:rFonts w:hint="eastAsia"/>
                <w:color w:val="auto"/>
              </w:rPr>
              <w:t>/</w:t>
            </w:r>
            <w:r>
              <w:rPr>
                <w:color w:val="auto"/>
              </w:rPr>
              <w:t>s</w:t>
            </w:r>
            <w:r>
              <w:rPr>
                <w:rFonts w:hint="eastAsia"/>
                <w:color w:val="auto"/>
              </w:rPr>
              <w:t>)</w:t>
            </w:r>
          </w:p>
        </w:tc>
        <w:tc>
          <w:tcPr>
            <w:tcW w:w="1477" w:type="dxa"/>
            <w:tcBorders>
              <w:top w:val="single" w:sz="12" w:space="0" w:color="auto"/>
              <w:left w:val="nil"/>
              <w:bottom w:val="single" w:sz="4" w:space="0" w:color="auto"/>
              <w:right w:val="nil"/>
            </w:tcBorders>
            <w:noWrap/>
            <w:vAlign w:val="center"/>
          </w:tcPr>
          <w:p w:rsidR="00E6182E" w:rsidRDefault="00FE058B">
            <w:pPr>
              <w:pStyle w:val="ad"/>
              <w:snapToGrid w:val="0"/>
              <w:spacing w:line="240" w:lineRule="auto"/>
              <w:rPr>
                <w:color w:val="auto"/>
              </w:rPr>
            </w:pPr>
            <w:r>
              <w:rPr>
                <w:rFonts w:hint="eastAsia"/>
                <w:color w:val="auto"/>
              </w:rPr>
              <w:t>微沟槽宽度</w:t>
            </w:r>
            <w:r>
              <w:rPr>
                <w:rFonts w:hint="eastAsia"/>
                <w:i/>
                <w:color w:val="auto"/>
              </w:rPr>
              <w:t xml:space="preserve">w </w:t>
            </w:r>
            <w:r>
              <w:rPr>
                <w:rFonts w:hint="eastAsia"/>
                <w:color w:val="auto"/>
              </w:rPr>
              <w:t>(</w:t>
            </w:r>
            <w:r>
              <w:rPr>
                <w:color w:val="auto"/>
              </w:rPr>
              <w:t>μm</w:t>
            </w:r>
            <w:r>
              <w:rPr>
                <w:rFonts w:hint="eastAsia"/>
                <w:color w:val="auto"/>
              </w:rPr>
              <w:t>)</w:t>
            </w:r>
          </w:p>
        </w:tc>
        <w:tc>
          <w:tcPr>
            <w:tcW w:w="1477" w:type="dxa"/>
            <w:tcBorders>
              <w:top w:val="single" w:sz="12" w:space="0" w:color="auto"/>
              <w:left w:val="nil"/>
              <w:bottom w:val="single" w:sz="4" w:space="0" w:color="auto"/>
              <w:right w:val="nil"/>
            </w:tcBorders>
            <w:noWrap/>
            <w:vAlign w:val="center"/>
          </w:tcPr>
          <w:p w:rsidR="00E6182E" w:rsidRDefault="00FE058B">
            <w:pPr>
              <w:pStyle w:val="ad"/>
              <w:snapToGrid w:val="0"/>
              <w:spacing w:line="240" w:lineRule="auto"/>
              <w:rPr>
                <w:color w:val="auto"/>
              </w:rPr>
            </w:pPr>
            <w:r>
              <w:rPr>
                <w:rFonts w:hint="eastAsia"/>
                <w:color w:val="auto"/>
              </w:rPr>
              <w:t>微沟槽深度</w:t>
            </w:r>
            <w:r>
              <w:rPr>
                <w:rFonts w:hint="eastAsia"/>
                <w:i/>
                <w:color w:val="auto"/>
              </w:rPr>
              <w:t>h</w:t>
            </w:r>
            <w:r>
              <w:rPr>
                <w:rFonts w:hint="eastAsia"/>
                <w:color w:val="auto"/>
              </w:rPr>
              <w:t xml:space="preserve"> (</w:t>
            </w:r>
            <w:r>
              <w:rPr>
                <w:color w:val="auto"/>
              </w:rPr>
              <w:t>μm</w:t>
            </w:r>
            <w:r>
              <w:rPr>
                <w:rFonts w:hint="eastAsia"/>
                <w:color w:val="auto"/>
              </w:rPr>
              <w:t>)</w:t>
            </w:r>
          </w:p>
        </w:tc>
        <w:tc>
          <w:tcPr>
            <w:tcW w:w="1477" w:type="dxa"/>
            <w:tcBorders>
              <w:top w:val="single" w:sz="12" w:space="0" w:color="auto"/>
              <w:left w:val="nil"/>
              <w:bottom w:val="single" w:sz="4" w:space="0" w:color="auto"/>
              <w:right w:val="nil"/>
            </w:tcBorders>
            <w:noWrap/>
            <w:vAlign w:val="center"/>
          </w:tcPr>
          <w:p w:rsidR="00E6182E" w:rsidRDefault="00FE058B">
            <w:pPr>
              <w:pStyle w:val="ad"/>
              <w:snapToGrid w:val="0"/>
              <w:spacing w:line="240" w:lineRule="auto"/>
              <w:rPr>
                <w:color w:val="auto"/>
              </w:rPr>
            </w:pPr>
            <w:r>
              <w:rPr>
                <w:rFonts w:hint="eastAsia"/>
                <w:color w:val="auto"/>
              </w:rPr>
              <w:t>加工过切量</w:t>
            </w:r>
            <w:r>
              <w:rPr>
                <w:rFonts w:hint="eastAsia"/>
                <w:i/>
                <w:color w:val="auto"/>
              </w:rPr>
              <w:t xml:space="preserve">u </w:t>
            </w:r>
            <w:r>
              <w:rPr>
                <w:rFonts w:hint="eastAsia"/>
                <w:color w:val="auto"/>
              </w:rPr>
              <w:t>(</w:t>
            </w:r>
            <w:r>
              <w:rPr>
                <w:color w:val="auto"/>
              </w:rPr>
              <w:t>μm</w:t>
            </w:r>
            <w:r>
              <w:rPr>
                <w:rFonts w:hint="eastAsia"/>
                <w:color w:val="auto"/>
              </w:rPr>
              <w:t>)</w:t>
            </w:r>
          </w:p>
        </w:tc>
        <w:tc>
          <w:tcPr>
            <w:tcW w:w="1477" w:type="dxa"/>
            <w:tcBorders>
              <w:top w:val="single" w:sz="12" w:space="0" w:color="auto"/>
              <w:left w:val="nil"/>
              <w:bottom w:val="single" w:sz="4" w:space="0" w:color="auto"/>
            </w:tcBorders>
          </w:tcPr>
          <w:p w:rsidR="00E6182E" w:rsidRDefault="00FE058B">
            <w:pPr>
              <w:pStyle w:val="ad"/>
              <w:snapToGrid w:val="0"/>
              <w:spacing w:line="240" w:lineRule="auto"/>
              <w:rPr>
                <w:color w:val="auto"/>
              </w:rPr>
            </w:pPr>
            <w:r>
              <w:rPr>
                <w:rFonts w:hint="eastAsia"/>
                <w:color w:val="auto"/>
              </w:rPr>
              <w:t>侧向腐蚀系数</w:t>
            </w:r>
            <w:r>
              <w:rPr>
                <w:i/>
                <w:color w:val="auto"/>
              </w:rPr>
              <w:t>EF</w:t>
            </w:r>
          </w:p>
        </w:tc>
      </w:tr>
      <w:tr w:rsidR="00E6182E">
        <w:trPr>
          <w:trHeight w:val="312"/>
          <w:jc w:val="center"/>
        </w:trPr>
        <w:tc>
          <w:tcPr>
            <w:tcW w:w="1477" w:type="dxa"/>
            <w:tcBorders>
              <w:bottom w:val="nil"/>
              <w:right w:val="nil"/>
            </w:tcBorders>
            <w:noWrap/>
            <w:vAlign w:val="center"/>
          </w:tcPr>
          <w:p w:rsidR="00E6182E" w:rsidRDefault="00FE058B">
            <w:pPr>
              <w:pStyle w:val="ad"/>
              <w:rPr>
                <w:color w:val="auto"/>
              </w:rPr>
            </w:pPr>
            <w:r>
              <w:rPr>
                <w:rFonts w:hint="eastAsia"/>
                <w:color w:val="auto"/>
              </w:rPr>
              <w:t>1</w:t>
            </w:r>
          </w:p>
        </w:tc>
        <w:tc>
          <w:tcPr>
            <w:tcW w:w="1477" w:type="dxa"/>
            <w:tcBorders>
              <w:left w:val="nil"/>
              <w:bottom w:val="nil"/>
              <w:right w:val="nil"/>
            </w:tcBorders>
            <w:noWrap/>
            <w:vAlign w:val="center"/>
          </w:tcPr>
          <w:p w:rsidR="00E6182E" w:rsidRDefault="00FE058B">
            <w:pPr>
              <w:pStyle w:val="ad"/>
              <w:rPr>
                <w:color w:val="auto"/>
              </w:rPr>
            </w:pPr>
            <w:r>
              <w:rPr>
                <w:rFonts w:hint="eastAsia"/>
                <w:color w:val="auto"/>
              </w:rPr>
              <w:t>20</w:t>
            </w:r>
          </w:p>
        </w:tc>
        <w:tc>
          <w:tcPr>
            <w:tcW w:w="1477" w:type="dxa"/>
            <w:tcBorders>
              <w:left w:val="nil"/>
              <w:bottom w:val="nil"/>
              <w:right w:val="nil"/>
            </w:tcBorders>
            <w:noWrap/>
            <w:vAlign w:val="center"/>
          </w:tcPr>
          <w:p w:rsidR="00E6182E" w:rsidRDefault="00FE058B">
            <w:pPr>
              <w:pStyle w:val="ad"/>
              <w:rPr>
                <w:color w:val="auto"/>
              </w:rPr>
            </w:pPr>
            <w:r>
              <w:rPr>
                <w:rFonts w:hint="eastAsia"/>
                <w:color w:val="auto"/>
              </w:rPr>
              <w:t>160.63</w:t>
            </w:r>
          </w:p>
        </w:tc>
        <w:tc>
          <w:tcPr>
            <w:tcW w:w="1477" w:type="dxa"/>
            <w:tcBorders>
              <w:left w:val="nil"/>
              <w:bottom w:val="nil"/>
              <w:right w:val="nil"/>
            </w:tcBorders>
            <w:noWrap/>
            <w:vAlign w:val="center"/>
          </w:tcPr>
          <w:p w:rsidR="00E6182E" w:rsidRDefault="00FE058B">
            <w:pPr>
              <w:pStyle w:val="ad"/>
              <w:rPr>
                <w:color w:val="auto"/>
              </w:rPr>
            </w:pPr>
            <w:r>
              <w:rPr>
                <w:rFonts w:hint="eastAsia"/>
                <w:color w:val="auto"/>
              </w:rPr>
              <w:t>30.32</w:t>
            </w:r>
          </w:p>
        </w:tc>
        <w:tc>
          <w:tcPr>
            <w:tcW w:w="1477" w:type="dxa"/>
            <w:tcBorders>
              <w:left w:val="nil"/>
              <w:bottom w:val="nil"/>
              <w:right w:val="nil"/>
            </w:tcBorders>
            <w:noWrap/>
            <w:vAlign w:val="center"/>
          </w:tcPr>
          <w:p w:rsidR="00E6182E" w:rsidRDefault="00FE058B">
            <w:pPr>
              <w:pStyle w:val="ad"/>
              <w:rPr>
                <w:color w:val="auto"/>
              </w:rPr>
            </w:pPr>
            <w:r>
              <w:rPr>
                <w:rFonts w:hint="eastAsia"/>
                <w:color w:val="auto"/>
              </w:rPr>
              <w:t>43.33</w:t>
            </w:r>
          </w:p>
        </w:tc>
        <w:tc>
          <w:tcPr>
            <w:tcW w:w="1477" w:type="dxa"/>
            <w:tcBorders>
              <w:left w:val="nil"/>
              <w:bottom w:val="nil"/>
            </w:tcBorders>
            <w:vAlign w:val="bottom"/>
          </w:tcPr>
          <w:p w:rsidR="00E6182E" w:rsidRDefault="00FE058B">
            <w:pPr>
              <w:pStyle w:val="ad"/>
              <w:rPr>
                <w:color w:val="auto"/>
              </w:rPr>
            </w:pPr>
            <w:r>
              <w:rPr>
                <w:rFonts w:hint="eastAsia"/>
                <w:color w:val="auto"/>
              </w:rPr>
              <w:t>1.43</w:t>
            </w:r>
          </w:p>
        </w:tc>
      </w:tr>
      <w:tr w:rsidR="00E6182E">
        <w:trPr>
          <w:trHeight w:val="312"/>
          <w:jc w:val="center"/>
        </w:trPr>
        <w:tc>
          <w:tcPr>
            <w:tcW w:w="1477" w:type="dxa"/>
            <w:tcBorders>
              <w:top w:val="nil"/>
              <w:bottom w:val="nil"/>
              <w:right w:val="nil"/>
            </w:tcBorders>
            <w:noWrap/>
            <w:vAlign w:val="center"/>
          </w:tcPr>
          <w:p w:rsidR="00E6182E" w:rsidRDefault="00FE058B">
            <w:pPr>
              <w:pStyle w:val="ad"/>
              <w:rPr>
                <w:color w:val="auto"/>
              </w:rPr>
            </w:pPr>
            <w:r>
              <w:rPr>
                <w:rFonts w:hint="eastAsia"/>
                <w:color w:val="auto"/>
              </w:rPr>
              <w:t>2</w:t>
            </w:r>
          </w:p>
        </w:tc>
        <w:tc>
          <w:tcPr>
            <w:tcW w:w="1477" w:type="dxa"/>
            <w:tcBorders>
              <w:top w:val="nil"/>
              <w:left w:val="nil"/>
              <w:bottom w:val="nil"/>
              <w:right w:val="nil"/>
            </w:tcBorders>
            <w:noWrap/>
            <w:vAlign w:val="center"/>
          </w:tcPr>
          <w:p w:rsidR="00E6182E" w:rsidRDefault="00FE058B">
            <w:pPr>
              <w:pStyle w:val="ad"/>
              <w:rPr>
                <w:color w:val="auto"/>
              </w:rPr>
            </w:pPr>
            <w:r>
              <w:rPr>
                <w:rFonts w:hint="eastAsia"/>
                <w:color w:val="auto"/>
              </w:rPr>
              <w:t>40</w:t>
            </w:r>
          </w:p>
        </w:tc>
        <w:tc>
          <w:tcPr>
            <w:tcW w:w="1477" w:type="dxa"/>
            <w:tcBorders>
              <w:top w:val="nil"/>
              <w:left w:val="nil"/>
              <w:bottom w:val="nil"/>
              <w:right w:val="nil"/>
            </w:tcBorders>
            <w:noWrap/>
            <w:vAlign w:val="center"/>
          </w:tcPr>
          <w:p w:rsidR="00E6182E" w:rsidRDefault="00FE058B">
            <w:pPr>
              <w:pStyle w:val="ad"/>
              <w:rPr>
                <w:color w:val="auto"/>
              </w:rPr>
            </w:pPr>
            <w:r>
              <w:rPr>
                <w:rFonts w:hint="eastAsia"/>
                <w:color w:val="auto"/>
              </w:rPr>
              <w:t>160.97</w:t>
            </w:r>
          </w:p>
        </w:tc>
        <w:tc>
          <w:tcPr>
            <w:tcW w:w="1477" w:type="dxa"/>
            <w:tcBorders>
              <w:top w:val="nil"/>
              <w:left w:val="nil"/>
              <w:bottom w:val="nil"/>
              <w:right w:val="nil"/>
            </w:tcBorders>
            <w:noWrap/>
            <w:vAlign w:val="center"/>
          </w:tcPr>
          <w:p w:rsidR="00E6182E" w:rsidRDefault="00FE058B">
            <w:pPr>
              <w:pStyle w:val="ad"/>
              <w:rPr>
                <w:color w:val="auto"/>
              </w:rPr>
            </w:pPr>
            <w:r>
              <w:rPr>
                <w:rFonts w:hint="eastAsia"/>
                <w:color w:val="auto"/>
              </w:rPr>
              <w:t>30.48</w:t>
            </w:r>
          </w:p>
        </w:tc>
        <w:tc>
          <w:tcPr>
            <w:tcW w:w="1477" w:type="dxa"/>
            <w:tcBorders>
              <w:top w:val="nil"/>
              <w:left w:val="nil"/>
              <w:bottom w:val="nil"/>
              <w:right w:val="nil"/>
            </w:tcBorders>
            <w:noWrap/>
            <w:vAlign w:val="center"/>
          </w:tcPr>
          <w:p w:rsidR="00E6182E" w:rsidRDefault="00FE058B">
            <w:pPr>
              <w:pStyle w:val="ad"/>
              <w:rPr>
                <w:color w:val="auto"/>
              </w:rPr>
            </w:pPr>
            <w:r>
              <w:rPr>
                <w:rFonts w:hint="eastAsia"/>
                <w:color w:val="auto"/>
              </w:rPr>
              <w:t>44.03</w:t>
            </w:r>
          </w:p>
        </w:tc>
        <w:tc>
          <w:tcPr>
            <w:tcW w:w="1477" w:type="dxa"/>
            <w:tcBorders>
              <w:top w:val="nil"/>
              <w:left w:val="nil"/>
              <w:bottom w:val="nil"/>
            </w:tcBorders>
            <w:vAlign w:val="bottom"/>
          </w:tcPr>
          <w:p w:rsidR="00E6182E" w:rsidRDefault="00FE058B">
            <w:pPr>
              <w:pStyle w:val="ad"/>
              <w:rPr>
                <w:color w:val="auto"/>
              </w:rPr>
            </w:pPr>
            <w:r>
              <w:rPr>
                <w:rFonts w:hint="eastAsia"/>
                <w:color w:val="auto"/>
              </w:rPr>
              <w:t>1.44</w:t>
            </w:r>
          </w:p>
        </w:tc>
      </w:tr>
      <w:tr w:rsidR="00E6182E">
        <w:trPr>
          <w:trHeight w:val="312"/>
          <w:jc w:val="center"/>
        </w:trPr>
        <w:tc>
          <w:tcPr>
            <w:tcW w:w="1477" w:type="dxa"/>
            <w:tcBorders>
              <w:top w:val="nil"/>
              <w:bottom w:val="nil"/>
              <w:right w:val="nil"/>
            </w:tcBorders>
            <w:noWrap/>
            <w:vAlign w:val="center"/>
          </w:tcPr>
          <w:p w:rsidR="00E6182E" w:rsidRDefault="00FE058B">
            <w:pPr>
              <w:pStyle w:val="ad"/>
              <w:rPr>
                <w:color w:val="auto"/>
              </w:rPr>
            </w:pPr>
            <w:r>
              <w:rPr>
                <w:rFonts w:hint="eastAsia"/>
                <w:color w:val="auto"/>
              </w:rPr>
              <w:t>3</w:t>
            </w:r>
          </w:p>
        </w:tc>
        <w:tc>
          <w:tcPr>
            <w:tcW w:w="1477" w:type="dxa"/>
            <w:tcBorders>
              <w:top w:val="nil"/>
              <w:left w:val="nil"/>
              <w:bottom w:val="nil"/>
              <w:right w:val="nil"/>
            </w:tcBorders>
            <w:noWrap/>
            <w:vAlign w:val="center"/>
          </w:tcPr>
          <w:p w:rsidR="00E6182E" w:rsidRDefault="00FE058B">
            <w:pPr>
              <w:pStyle w:val="ad"/>
              <w:rPr>
                <w:color w:val="auto"/>
              </w:rPr>
            </w:pPr>
            <w:r>
              <w:rPr>
                <w:rFonts w:hint="eastAsia"/>
                <w:color w:val="auto"/>
              </w:rPr>
              <w:t>60</w:t>
            </w:r>
          </w:p>
        </w:tc>
        <w:tc>
          <w:tcPr>
            <w:tcW w:w="1477" w:type="dxa"/>
            <w:tcBorders>
              <w:top w:val="nil"/>
              <w:left w:val="nil"/>
              <w:bottom w:val="nil"/>
              <w:right w:val="nil"/>
            </w:tcBorders>
            <w:noWrap/>
            <w:vAlign w:val="center"/>
          </w:tcPr>
          <w:p w:rsidR="00E6182E" w:rsidRDefault="00FE058B">
            <w:pPr>
              <w:pStyle w:val="ad"/>
              <w:rPr>
                <w:color w:val="auto"/>
              </w:rPr>
            </w:pPr>
            <w:r>
              <w:rPr>
                <w:rFonts w:hint="eastAsia"/>
                <w:color w:val="auto"/>
              </w:rPr>
              <w:t>161.57</w:t>
            </w:r>
          </w:p>
        </w:tc>
        <w:tc>
          <w:tcPr>
            <w:tcW w:w="1477" w:type="dxa"/>
            <w:tcBorders>
              <w:top w:val="nil"/>
              <w:left w:val="nil"/>
              <w:bottom w:val="nil"/>
              <w:right w:val="nil"/>
            </w:tcBorders>
            <w:noWrap/>
            <w:vAlign w:val="center"/>
          </w:tcPr>
          <w:p w:rsidR="00E6182E" w:rsidRDefault="00FE058B">
            <w:pPr>
              <w:pStyle w:val="ad"/>
              <w:rPr>
                <w:color w:val="auto"/>
              </w:rPr>
            </w:pPr>
            <w:r>
              <w:rPr>
                <w:rFonts w:hint="eastAsia"/>
                <w:color w:val="auto"/>
              </w:rPr>
              <w:t>30.78</w:t>
            </w:r>
          </w:p>
        </w:tc>
        <w:tc>
          <w:tcPr>
            <w:tcW w:w="1477" w:type="dxa"/>
            <w:tcBorders>
              <w:top w:val="nil"/>
              <w:left w:val="nil"/>
              <w:bottom w:val="nil"/>
              <w:right w:val="nil"/>
            </w:tcBorders>
            <w:noWrap/>
            <w:vAlign w:val="center"/>
          </w:tcPr>
          <w:p w:rsidR="00E6182E" w:rsidRDefault="00FE058B">
            <w:pPr>
              <w:pStyle w:val="ad"/>
              <w:rPr>
                <w:color w:val="auto"/>
              </w:rPr>
            </w:pPr>
            <w:r>
              <w:rPr>
                <w:rFonts w:hint="eastAsia"/>
                <w:color w:val="auto"/>
              </w:rPr>
              <w:t>45.10</w:t>
            </w:r>
          </w:p>
        </w:tc>
        <w:tc>
          <w:tcPr>
            <w:tcW w:w="1477" w:type="dxa"/>
            <w:tcBorders>
              <w:top w:val="nil"/>
              <w:left w:val="nil"/>
              <w:bottom w:val="nil"/>
            </w:tcBorders>
            <w:vAlign w:val="bottom"/>
          </w:tcPr>
          <w:p w:rsidR="00E6182E" w:rsidRDefault="00FE058B">
            <w:pPr>
              <w:pStyle w:val="ad"/>
              <w:rPr>
                <w:color w:val="auto"/>
              </w:rPr>
            </w:pPr>
            <w:r>
              <w:rPr>
                <w:rFonts w:hint="eastAsia"/>
                <w:color w:val="auto"/>
              </w:rPr>
              <w:t>1.46</w:t>
            </w:r>
          </w:p>
        </w:tc>
      </w:tr>
      <w:tr w:rsidR="00E6182E">
        <w:trPr>
          <w:trHeight w:val="312"/>
          <w:jc w:val="center"/>
        </w:trPr>
        <w:tc>
          <w:tcPr>
            <w:tcW w:w="1477" w:type="dxa"/>
            <w:tcBorders>
              <w:top w:val="nil"/>
              <w:bottom w:val="single" w:sz="12" w:space="0" w:color="auto"/>
              <w:right w:val="nil"/>
            </w:tcBorders>
            <w:noWrap/>
            <w:vAlign w:val="center"/>
          </w:tcPr>
          <w:p w:rsidR="00E6182E" w:rsidRDefault="00FE058B">
            <w:pPr>
              <w:pStyle w:val="ad"/>
              <w:rPr>
                <w:color w:val="auto"/>
              </w:rPr>
            </w:pPr>
            <w:r>
              <w:rPr>
                <w:rFonts w:hint="eastAsia"/>
                <w:color w:val="auto"/>
              </w:rPr>
              <w:t>4</w:t>
            </w:r>
          </w:p>
        </w:tc>
        <w:tc>
          <w:tcPr>
            <w:tcW w:w="1477" w:type="dxa"/>
            <w:tcBorders>
              <w:top w:val="nil"/>
              <w:left w:val="nil"/>
              <w:bottom w:val="single" w:sz="12" w:space="0" w:color="auto"/>
              <w:right w:val="nil"/>
            </w:tcBorders>
            <w:noWrap/>
            <w:vAlign w:val="center"/>
          </w:tcPr>
          <w:p w:rsidR="00E6182E" w:rsidRDefault="00FE058B">
            <w:pPr>
              <w:pStyle w:val="ad"/>
              <w:rPr>
                <w:color w:val="auto"/>
              </w:rPr>
            </w:pPr>
            <w:r>
              <w:rPr>
                <w:rFonts w:hint="eastAsia"/>
                <w:color w:val="auto"/>
              </w:rPr>
              <w:t>80</w:t>
            </w:r>
          </w:p>
        </w:tc>
        <w:tc>
          <w:tcPr>
            <w:tcW w:w="1477" w:type="dxa"/>
            <w:tcBorders>
              <w:top w:val="nil"/>
              <w:left w:val="nil"/>
              <w:bottom w:val="single" w:sz="12" w:space="0" w:color="auto"/>
              <w:right w:val="nil"/>
            </w:tcBorders>
            <w:noWrap/>
            <w:vAlign w:val="center"/>
          </w:tcPr>
          <w:p w:rsidR="00E6182E" w:rsidRDefault="00FE058B">
            <w:pPr>
              <w:pStyle w:val="ad"/>
              <w:rPr>
                <w:color w:val="auto"/>
              </w:rPr>
            </w:pPr>
            <w:r>
              <w:rPr>
                <w:rFonts w:hint="eastAsia"/>
                <w:color w:val="auto"/>
              </w:rPr>
              <w:t>161.90</w:t>
            </w:r>
          </w:p>
        </w:tc>
        <w:tc>
          <w:tcPr>
            <w:tcW w:w="1477" w:type="dxa"/>
            <w:tcBorders>
              <w:top w:val="nil"/>
              <w:left w:val="nil"/>
              <w:bottom w:val="single" w:sz="12" w:space="0" w:color="auto"/>
              <w:right w:val="nil"/>
            </w:tcBorders>
            <w:noWrap/>
            <w:vAlign w:val="center"/>
          </w:tcPr>
          <w:p w:rsidR="00E6182E" w:rsidRDefault="00FE058B">
            <w:pPr>
              <w:pStyle w:val="ad"/>
              <w:rPr>
                <w:color w:val="auto"/>
              </w:rPr>
            </w:pPr>
            <w:r>
              <w:rPr>
                <w:rFonts w:hint="eastAsia"/>
                <w:color w:val="auto"/>
              </w:rPr>
              <w:t>30.95</w:t>
            </w:r>
          </w:p>
        </w:tc>
        <w:tc>
          <w:tcPr>
            <w:tcW w:w="1477" w:type="dxa"/>
            <w:tcBorders>
              <w:top w:val="nil"/>
              <w:left w:val="nil"/>
              <w:bottom w:val="single" w:sz="12" w:space="0" w:color="auto"/>
              <w:right w:val="nil"/>
            </w:tcBorders>
            <w:noWrap/>
            <w:vAlign w:val="center"/>
          </w:tcPr>
          <w:p w:rsidR="00E6182E" w:rsidRDefault="00FE058B">
            <w:pPr>
              <w:pStyle w:val="ad"/>
              <w:rPr>
                <w:color w:val="auto"/>
              </w:rPr>
            </w:pPr>
            <w:r>
              <w:rPr>
                <w:rFonts w:hint="eastAsia"/>
                <w:color w:val="auto"/>
              </w:rPr>
              <w:t>45.70</w:t>
            </w:r>
          </w:p>
        </w:tc>
        <w:tc>
          <w:tcPr>
            <w:tcW w:w="1477" w:type="dxa"/>
            <w:tcBorders>
              <w:top w:val="nil"/>
              <w:left w:val="nil"/>
              <w:bottom w:val="single" w:sz="12" w:space="0" w:color="auto"/>
            </w:tcBorders>
            <w:vAlign w:val="bottom"/>
          </w:tcPr>
          <w:p w:rsidR="00E6182E" w:rsidRDefault="00FE058B">
            <w:pPr>
              <w:pStyle w:val="ad"/>
              <w:rPr>
                <w:color w:val="auto"/>
              </w:rPr>
            </w:pPr>
            <w:r>
              <w:rPr>
                <w:rFonts w:hint="eastAsia"/>
                <w:color w:val="auto"/>
              </w:rPr>
              <w:t>1.48</w:t>
            </w:r>
          </w:p>
        </w:tc>
      </w:tr>
    </w:tbl>
    <w:p w:rsidR="00E6182E" w:rsidRDefault="00E6182E">
      <w:pPr>
        <w:pStyle w:val="21"/>
        <w:rPr>
          <w:rFonts w:ascii="黑体" w:eastAsia="黑体" w:hAnsi="黑体"/>
          <w:b w:val="0"/>
        </w:rPr>
      </w:pPr>
      <w:bookmarkStart w:id="110" w:name="_Toc28284435"/>
      <w:bookmarkStart w:id="111" w:name="_Toc35551979"/>
      <w:bookmarkStart w:id="112" w:name="_Toc35543955"/>
    </w:p>
    <w:p w:rsidR="00E6182E" w:rsidRDefault="00E6182E">
      <w:pPr>
        <w:pStyle w:val="21"/>
        <w:rPr>
          <w:rFonts w:ascii="黑体" w:eastAsia="黑体" w:hAnsi="黑体"/>
          <w:b w:val="0"/>
        </w:rPr>
      </w:pPr>
    </w:p>
    <w:p w:rsidR="00E6182E" w:rsidRDefault="00FE058B">
      <w:pPr>
        <w:pStyle w:val="21"/>
        <w:rPr>
          <w:rFonts w:ascii="黑体" w:eastAsia="黑体" w:hAnsi="黑体"/>
          <w:b w:val="0"/>
          <w:sz w:val="30"/>
          <w:szCs w:val="30"/>
        </w:rPr>
      </w:pPr>
      <w:r>
        <w:rPr>
          <w:rFonts w:ascii="黑体" w:eastAsia="黑体" w:hAnsi="黑体" w:hint="eastAsia"/>
          <w:b w:val="0"/>
          <w:sz w:val="30"/>
          <w:szCs w:val="30"/>
        </w:rPr>
        <w:t xml:space="preserve">4.5 </w:t>
      </w:r>
      <w:r>
        <w:rPr>
          <w:rFonts w:ascii="黑体" w:eastAsia="黑体" w:hAnsi="黑体"/>
          <w:b w:val="0"/>
          <w:sz w:val="30"/>
          <w:szCs w:val="30"/>
        </w:rPr>
        <w:t>典型微沟槽结构加工实验</w:t>
      </w:r>
      <w:bookmarkEnd w:id="110"/>
      <w:bookmarkEnd w:id="111"/>
      <w:bookmarkEnd w:id="112"/>
    </w:p>
    <w:p w:rsidR="00E6182E" w:rsidRDefault="00E6182E">
      <w:pPr>
        <w:rPr>
          <w:sz w:val="30"/>
          <w:szCs w:val="30"/>
        </w:rPr>
      </w:pPr>
      <w:bookmarkStart w:id="113" w:name="_Toc35551984"/>
      <w:bookmarkStart w:id="114" w:name="_Toc35543959"/>
      <w:bookmarkStart w:id="115" w:name="_Toc28284439"/>
    </w:p>
    <w:p w:rsidR="00E6182E" w:rsidRDefault="00FE058B">
      <w:pPr>
        <w:pStyle w:val="21"/>
        <w:rPr>
          <w:rFonts w:ascii="黑体" w:eastAsia="黑体" w:hAnsi="黑体"/>
          <w:b w:val="0"/>
          <w:sz w:val="30"/>
          <w:szCs w:val="30"/>
        </w:rPr>
      </w:pPr>
      <w:r>
        <w:rPr>
          <w:rFonts w:ascii="黑体" w:eastAsia="黑体" w:hAnsi="黑体" w:hint="eastAsia"/>
          <w:b w:val="0"/>
          <w:sz w:val="30"/>
          <w:szCs w:val="30"/>
        </w:rPr>
        <w:t xml:space="preserve">4.6 </w:t>
      </w:r>
      <w:r>
        <w:rPr>
          <w:rFonts w:ascii="黑体" w:eastAsia="黑体" w:hAnsi="黑体" w:hint="eastAsia"/>
          <w:b w:val="0"/>
          <w:sz w:val="30"/>
          <w:szCs w:val="30"/>
        </w:rPr>
        <w:t>本章小结</w:t>
      </w:r>
      <w:bookmarkEnd w:id="113"/>
      <w:bookmarkEnd w:id="114"/>
      <w:bookmarkEnd w:id="115"/>
    </w:p>
    <w:p w:rsidR="00E6182E" w:rsidRDefault="00FE058B">
      <w:pPr>
        <w:ind w:firstLineChars="200" w:firstLine="480"/>
      </w:pPr>
      <w:r>
        <w:rPr>
          <w:rFonts w:hint="eastAsia"/>
        </w:rPr>
        <w:t>本章在前文仿真计算结果分析的基础上进行实验验证，采用模板射流电解加工微沟槽方法，研究了影响加工结果的关键参数如脉冲频率、占空比以及喷嘴扫描速度和扫描次数与微沟槽加工尺寸、加工定域性、材料去除率以及电流效率之间的关系，得出的结论如下：</w:t>
      </w:r>
    </w:p>
    <w:p w:rsidR="00E6182E" w:rsidRDefault="00FE058B">
      <w:pPr>
        <w:ind w:firstLineChars="200" w:firstLine="480"/>
      </w:pPr>
      <w:r>
        <w:rPr>
          <w:rFonts w:hint="eastAsia"/>
        </w:rPr>
        <w:t>（</w:t>
      </w:r>
      <w:r>
        <w:rPr>
          <w:rFonts w:hint="eastAsia"/>
        </w:rPr>
        <w:t>1</w:t>
      </w:r>
      <w:r>
        <w:rPr>
          <w:rFonts w:hint="eastAsia"/>
        </w:rPr>
        <w:t>）脉冲占空比对加工微沟槽过切量和深度影响比较显著，而脉冲频率对加工尺寸影响不明显。当减小脉冲占空比时加工微沟槽过切量和深度均减小，</w:t>
      </w:r>
      <w:r>
        <w:rPr>
          <w:rFonts w:hint="eastAsia"/>
        </w:rPr>
        <w:t>20%</w:t>
      </w:r>
      <w:r>
        <w:rPr>
          <w:rFonts w:hint="eastAsia"/>
        </w:rPr>
        <w:t>占空比下加工微沟槽过切量最小。当脉冲占空比从</w:t>
      </w:r>
      <w:r>
        <w:rPr>
          <w:rFonts w:hint="eastAsia"/>
        </w:rPr>
        <w:t>20%</w:t>
      </w:r>
      <w:r>
        <w:rPr>
          <w:rFonts w:hint="eastAsia"/>
        </w:rPr>
        <w:t>增大到</w:t>
      </w:r>
      <w:r>
        <w:rPr>
          <w:rFonts w:hint="eastAsia"/>
        </w:rPr>
        <w:t>80%</w:t>
      </w:r>
      <w:r>
        <w:rPr>
          <w:rFonts w:hint="eastAsia"/>
        </w:rPr>
        <w:t>，相应的有效加工时间增加，但脉冲间隔时间减少，不利于加工过程中电解液更新和电解产物的排除，并且有效材料去除率和电流效率降低。优化后选用的脉冲参数为脉冲频率</w:t>
      </w:r>
      <w:r>
        <w:rPr>
          <w:rFonts w:hint="eastAsia"/>
        </w:rPr>
        <w:t>1000 Hz</w:t>
      </w:r>
      <w:r>
        <w:rPr>
          <w:rFonts w:hint="eastAsia"/>
        </w:rPr>
        <w:t>，占空比</w:t>
      </w:r>
      <w:r>
        <w:rPr>
          <w:rFonts w:hint="eastAsia"/>
        </w:rPr>
        <w:t>20%</w:t>
      </w:r>
      <w:r>
        <w:rPr>
          <w:rFonts w:hint="eastAsia"/>
        </w:rPr>
        <w:t>。</w:t>
      </w:r>
    </w:p>
    <w:p w:rsidR="00E6182E" w:rsidRDefault="00FE058B">
      <w:pPr>
        <w:ind w:firstLineChars="200" w:firstLine="480"/>
      </w:pPr>
      <w:r>
        <w:rPr>
          <w:rFonts w:hint="eastAsia"/>
        </w:rPr>
        <w:t>（</w:t>
      </w:r>
      <w:r>
        <w:rPr>
          <w:rFonts w:hint="eastAsia"/>
        </w:rPr>
        <w:t>2</w:t>
      </w:r>
      <w:r>
        <w:rPr>
          <w:rFonts w:hint="eastAsia"/>
        </w:rPr>
        <w:t>）喷嘴扫描速度与微沟槽加工槽深槽宽以及过切量呈反比关系，即扫描速度越快加工出的微沟槽宽度及过切量越小，但也会导致微沟槽加</w:t>
      </w:r>
      <w:r>
        <w:rPr>
          <w:rFonts w:hint="eastAsia"/>
        </w:rPr>
        <w:t>工深度过浅，相应的侧向腐蚀系数降低，即加工定域性降低。</w:t>
      </w:r>
      <w:r>
        <w:rPr>
          <w:rFonts w:cs="Times New Roman" w:hint="eastAsia"/>
        </w:rPr>
        <w:t>当扫描速度增加的同时进行多次扫描，在保持有效加工时间一致的条件下可以达到与较低速度扫描相同的加工结果。</w:t>
      </w:r>
    </w:p>
    <w:p w:rsidR="00E6182E" w:rsidRDefault="00FE058B">
      <w:pPr>
        <w:ind w:firstLineChars="200" w:firstLine="480"/>
      </w:pPr>
      <w:r>
        <w:rPr>
          <w:rFonts w:hint="eastAsia"/>
        </w:rPr>
        <w:t>（</w:t>
      </w:r>
      <w:r>
        <w:rPr>
          <w:rFonts w:hint="eastAsia"/>
        </w:rPr>
        <w:t>3</w:t>
      </w:r>
      <w:r>
        <w:rPr>
          <w:rFonts w:hint="eastAsia"/>
        </w:rPr>
        <w:t>）针对微反应器、微流控芯片、微型燃料电池双极板以及微光栅中微沟槽结构加工制造难题，采用模板射流电解加工方法，通过改变模板孔径和模板间距，并优选参数组合加工出弯曲蛇形、直线阵列形和交叉阵列形微沟槽，以及直线阵列微缝结构，为各种复杂形状微沟槽结构高精度高效低成本加工提供了新方法。</w:t>
      </w:r>
    </w:p>
    <w:p w:rsidR="00E6182E" w:rsidRDefault="00FE058B">
      <w:pPr>
        <w:widowControl/>
        <w:ind w:firstLineChars="200" w:firstLine="480"/>
        <w:jc w:val="left"/>
      </w:pPr>
      <w:r>
        <w:br w:type="page"/>
      </w:r>
    </w:p>
    <w:p w:rsidR="00E6182E" w:rsidRDefault="00E6182E">
      <w:pPr>
        <w:pStyle w:val="11"/>
        <w:sectPr w:rsidR="00E6182E">
          <w:headerReference w:type="default" r:id="rId25"/>
          <w:pgSz w:w="11906" w:h="16838"/>
          <w:pgMar w:top="1474" w:right="1474" w:bottom="1474" w:left="1474" w:header="851" w:footer="992" w:gutter="0"/>
          <w:cols w:space="425"/>
          <w:docGrid w:type="lines" w:linePitch="326"/>
        </w:sectPr>
      </w:pPr>
      <w:bookmarkStart w:id="116" w:name="_Toc28284440"/>
    </w:p>
    <w:p w:rsidR="00E6182E" w:rsidRDefault="00FE058B">
      <w:pPr>
        <w:pStyle w:val="11"/>
        <w:rPr>
          <w:b w:val="0"/>
        </w:rPr>
      </w:pPr>
      <w:bookmarkStart w:id="117" w:name="_Toc35543960"/>
      <w:bookmarkStart w:id="118" w:name="_Toc35551985"/>
      <w:r>
        <w:rPr>
          <w:rFonts w:hint="eastAsia"/>
          <w:b w:val="0"/>
        </w:rPr>
        <w:lastRenderedPageBreak/>
        <w:t>第五章</w:t>
      </w:r>
      <w:r>
        <w:rPr>
          <w:b w:val="0"/>
        </w:rPr>
        <w:t xml:space="preserve"> </w:t>
      </w:r>
      <w:r>
        <w:rPr>
          <w:rFonts w:hint="eastAsia"/>
          <w:b w:val="0"/>
        </w:rPr>
        <w:t>采用金属模板提高射流加工定域性的探索</w:t>
      </w:r>
      <w:bookmarkEnd w:id="116"/>
      <w:bookmarkEnd w:id="117"/>
      <w:bookmarkEnd w:id="118"/>
    </w:p>
    <w:p w:rsidR="00E6182E" w:rsidRDefault="00FE058B">
      <w:pPr>
        <w:ind w:firstLineChars="200" w:firstLine="480"/>
      </w:pPr>
      <w:r>
        <w:rPr>
          <w:rFonts w:hint="eastAsia"/>
        </w:rPr>
        <w:t>本章首先采用金属模板完成单点微坑电解加工仿真计算，从理论层面分析其高加工定域性原因并进行实验验证，最后进行了金属模板射流电解加工微沟槽的实验探索。</w:t>
      </w:r>
    </w:p>
    <w:p w:rsidR="00E6182E" w:rsidRDefault="00FE058B">
      <w:pPr>
        <w:pStyle w:val="21"/>
        <w:rPr>
          <w:rFonts w:ascii="黑体" w:eastAsia="黑体" w:hAnsi="黑体"/>
          <w:b w:val="0"/>
          <w:sz w:val="30"/>
          <w:szCs w:val="30"/>
        </w:rPr>
      </w:pPr>
      <w:bookmarkStart w:id="119" w:name="_Toc35551986"/>
      <w:bookmarkStart w:id="120" w:name="_Toc35543961"/>
      <w:bookmarkStart w:id="121" w:name="_Toc28284441"/>
      <w:r>
        <w:rPr>
          <w:rFonts w:ascii="黑体" w:eastAsia="黑体" w:hAnsi="黑体"/>
          <w:b w:val="0"/>
          <w:sz w:val="30"/>
          <w:szCs w:val="30"/>
        </w:rPr>
        <w:t>5.1</w:t>
      </w:r>
      <w:r>
        <w:rPr>
          <w:rFonts w:ascii="黑体" w:eastAsia="黑体" w:hAnsi="黑体" w:hint="eastAsia"/>
          <w:b w:val="0"/>
          <w:sz w:val="30"/>
          <w:szCs w:val="30"/>
        </w:rPr>
        <w:t xml:space="preserve"> </w:t>
      </w:r>
      <w:r>
        <w:rPr>
          <w:rFonts w:ascii="黑体" w:eastAsia="黑体" w:hAnsi="黑体" w:hint="eastAsia"/>
          <w:b w:val="0"/>
          <w:sz w:val="30"/>
          <w:szCs w:val="30"/>
        </w:rPr>
        <w:t>金属模板提高加工定域性理论分析</w:t>
      </w:r>
      <w:bookmarkEnd w:id="119"/>
      <w:bookmarkEnd w:id="120"/>
      <w:bookmarkEnd w:id="121"/>
    </w:p>
    <w:p w:rsidR="00E6182E" w:rsidRDefault="00E6182E">
      <w:pPr>
        <w:snapToGrid w:val="0"/>
        <w:ind w:firstLine="420"/>
        <w:rPr>
          <w:rFonts w:ascii="黑体" w:eastAsia="黑体" w:hAnsi="黑体"/>
        </w:rPr>
      </w:pPr>
    </w:p>
    <w:p w:rsidR="00E6182E" w:rsidRDefault="00FE058B">
      <w:pPr>
        <w:pStyle w:val="31"/>
        <w:rPr>
          <w:rFonts w:ascii="黑体" w:eastAsia="黑体" w:hAnsi="黑体"/>
          <w:b w:val="0"/>
          <w:sz w:val="28"/>
          <w:szCs w:val="28"/>
        </w:rPr>
      </w:pPr>
      <w:bookmarkStart w:id="122" w:name="_Toc35551987"/>
      <w:bookmarkStart w:id="123" w:name="_Toc28284442"/>
      <w:bookmarkStart w:id="124" w:name="_Toc35543962"/>
      <w:r>
        <w:rPr>
          <w:rFonts w:ascii="黑体" w:eastAsia="黑体" w:hAnsi="黑体"/>
          <w:b w:val="0"/>
          <w:sz w:val="28"/>
          <w:szCs w:val="28"/>
        </w:rPr>
        <w:t>5.1.1</w:t>
      </w:r>
      <w:r>
        <w:rPr>
          <w:rFonts w:ascii="黑体" w:eastAsia="黑体" w:hAnsi="黑体" w:hint="eastAsia"/>
          <w:b w:val="0"/>
          <w:sz w:val="28"/>
          <w:szCs w:val="28"/>
        </w:rPr>
        <w:t xml:space="preserve"> </w:t>
      </w:r>
      <w:r>
        <w:rPr>
          <w:rFonts w:ascii="黑体" w:eastAsia="黑体" w:hAnsi="黑体" w:hint="eastAsia"/>
          <w:b w:val="0"/>
          <w:sz w:val="28"/>
          <w:szCs w:val="28"/>
        </w:rPr>
        <w:t>金属模板加工区域电场分布规律</w:t>
      </w:r>
      <w:bookmarkEnd w:id="122"/>
      <w:bookmarkEnd w:id="123"/>
      <w:bookmarkEnd w:id="124"/>
    </w:p>
    <w:p w:rsidR="00E6182E" w:rsidRDefault="00E6182E">
      <w:pPr>
        <w:snapToGrid w:val="0"/>
        <w:ind w:firstLine="420"/>
        <w:rPr>
          <w:rFonts w:ascii="黑体" w:eastAsia="黑体" w:hAnsi="黑体"/>
        </w:rPr>
      </w:pPr>
    </w:p>
    <w:p w:rsidR="00E6182E" w:rsidRDefault="00FE058B">
      <w:pPr>
        <w:pStyle w:val="31"/>
        <w:rPr>
          <w:rFonts w:ascii="黑体" w:eastAsia="黑体" w:hAnsi="黑体"/>
          <w:b w:val="0"/>
          <w:sz w:val="28"/>
          <w:szCs w:val="28"/>
        </w:rPr>
      </w:pPr>
      <w:bookmarkStart w:id="125" w:name="_Toc28284443"/>
      <w:bookmarkStart w:id="126" w:name="_Toc35551988"/>
      <w:bookmarkStart w:id="127" w:name="_Toc35543963"/>
      <w:r>
        <w:rPr>
          <w:rFonts w:ascii="黑体" w:eastAsia="黑体" w:hAnsi="黑体"/>
          <w:b w:val="0"/>
          <w:sz w:val="28"/>
          <w:szCs w:val="28"/>
        </w:rPr>
        <w:t>5.1.2</w:t>
      </w:r>
      <w:r>
        <w:rPr>
          <w:rFonts w:ascii="黑体" w:eastAsia="黑体" w:hAnsi="黑体" w:hint="eastAsia"/>
          <w:b w:val="0"/>
          <w:sz w:val="28"/>
          <w:szCs w:val="28"/>
        </w:rPr>
        <w:t xml:space="preserve"> </w:t>
      </w:r>
      <w:r>
        <w:rPr>
          <w:rFonts w:ascii="黑体" w:eastAsia="黑体" w:hAnsi="黑体" w:hint="eastAsia"/>
          <w:b w:val="0"/>
          <w:sz w:val="28"/>
          <w:szCs w:val="28"/>
        </w:rPr>
        <w:t>金属模板加工结果仿真模拟</w:t>
      </w:r>
      <w:bookmarkEnd w:id="125"/>
      <w:bookmarkEnd w:id="126"/>
      <w:bookmarkEnd w:id="127"/>
    </w:p>
    <w:p w:rsidR="00E6182E" w:rsidRDefault="00E6182E">
      <w:pPr>
        <w:snapToGrid w:val="0"/>
        <w:ind w:firstLine="420"/>
        <w:rPr>
          <w:rFonts w:ascii="黑体" w:eastAsia="黑体" w:hAnsi="黑体"/>
        </w:rPr>
      </w:pPr>
    </w:p>
    <w:p w:rsidR="00E6182E" w:rsidRDefault="00FE058B">
      <w:pPr>
        <w:pStyle w:val="21"/>
        <w:rPr>
          <w:rFonts w:ascii="黑体" w:eastAsia="黑体" w:hAnsi="黑体"/>
          <w:b w:val="0"/>
          <w:sz w:val="30"/>
          <w:szCs w:val="30"/>
        </w:rPr>
      </w:pPr>
      <w:bookmarkStart w:id="128" w:name="_Toc35543964"/>
      <w:bookmarkStart w:id="129" w:name="_Toc28284444"/>
      <w:bookmarkStart w:id="130" w:name="_Toc35551989"/>
      <w:r>
        <w:rPr>
          <w:rFonts w:ascii="黑体" w:eastAsia="黑体" w:hAnsi="黑体"/>
          <w:b w:val="0"/>
          <w:sz w:val="30"/>
          <w:szCs w:val="30"/>
        </w:rPr>
        <w:t>5.2</w:t>
      </w:r>
      <w:r>
        <w:rPr>
          <w:rFonts w:ascii="黑体" w:eastAsia="黑体" w:hAnsi="黑体" w:hint="eastAsia"/>
          <w:b w:val="0"/>
          <w:sz w:val="30"/>
          <w:szCs w:val="30"/>
        </w:rPr>
        <w:t xml:space="preserve"> </w:t>
      </w:r>
      <w:r>
        <w:rPr>
          <w:rFonts w:ascii="黑体" w:eastAsia="黑体" w:hAnsi="黑体" w:hint="eastAsia"/>
          <w:b w:val="0"/>
          <w:sz w:val="30"/>
          <w:szCs w:val="30"/>
        </w:rPr>
        <w:t>金属模板与绝缘模板加工成形结果对比</w:t>
      </w:r>
      <w:bookmarkEnd w:id="128"/>
      <w:bookmarkEnd w:id="129"/>
      <w:bookmarkEnd w:id="130"/>
    </w:p>
    <w:p w:rsidR="00E6182E" w:rsidRDefault="00E6182E">
      <w:pPr>
        <w:snapToGrid w:val="0"/>
        <w:ind w:firstLine="420"/>
        <w:rPr>
          <w:rFonts w:ascii="黑体" w:eastAsia="黑体" w:hAnsi="黑体"/>
        </w:rPr>
      </w:pPr>
      <w:bookmarkStart w:id="131" w:name="_Toc35551990"/>
      <w:bookmarkStart w:id="132" w:name="_Toc35543965"/>
      <w:bookmarkStart w:id="133" w:name="_Toc28284445"/>
    </w:p>
    <w:p w:rsidR="00E6182E" w:rsidRDefault="00FE058B">
      <w:pPr>
        <w:pStyle w:val="31"/>
        <w:rPr>
          <w:rFonts w:ascii="黑体" w:eastAsia="黑体" w:hAnsi="黑体"/>
          <w:b w:val="0"/>
          <w:sz w:val="28"/>
          <w:szCs w:val="28"/>
        </w:rPr>
      </w:pPr>
      <w:r>
        <w:rPr>
          <w:rFonts w:ascii="黑体" w:eastAsia="黑体" w:hAnsi="黑体"/>
          <w:b w:val="0"/>
          <w:sz w:val="28"/>
          <w:szCs w:val="28"/>
        </w:rPr>
        <w:t>5.2.1</w:t>
      </w:r>
      <w:bookmarkEnd w:id="131"/>
      <w:bookmarkEnd w:id="132"/>
      <w:bookmarkEnd w:id="133"/>
      <w:r>
        <w:rPr>
          <w:rFonts w:ascii="黑体" w:eastAsia="黑体" w:hAnsi="黑体" w:hint="eastAsia"/>
          <w:b w:val="0"/>
          <w:sz w:val="28"/>
          <w:szCs w:val="28"/>
        </w:rPr>
        <w:t xml:space="preserve"> </w:t>
      </w:r>
      <w:r>
        <w:rPr>
          <w:rFonts w:ascii="黑体" w:eastAsia="黑体" w:hAnsi="黑体" w:hint="eastAsia"/>
          <w:b w:val="0"/>
          <w:sz w:val="28"/>
          <w:szCs w:val="28"/>
        </w:rPr>
        <w:t>相同深度下加工结果对比</w:t>
      </w:r>
    </w:p>
    <w:p w:rsidR="00E6182E" w:rsidRDefault="00E6182E">
      <w:pPr>
        <w:snapToGrid w:val="0"/>
        <w:ind w:firstLine="420"/>
        <w:rPr>
          <w:rFonts w:ascii="黑体" w:eastAsia="黑体" w:hAnsi="黑体"/>
          <w:sz w:val="28"/>
          <w:szCs w:val="28"/>
        </w:rPr>
      </w:pPr>
    </w:p>
    <w:p w:rsidR="00E6182E" w:rsidRDefault="00FE058B">
      <w:pPr>
        <w:pStyle w:val="31"/>
        <w:rPr>
          <w:rFonts w:ascii="黑体" w:eastAsia="黑体" w:hAnsi="黑体"/>
          <w:b w:val="0"/>
          <w:sz w:val="28"/>
          <w:szCs w:val="28"/>
        </w:rPr>
      </w:pPr>
      <w:bookmarkStart w:id="134" w:name="_Toc35551991"/>
      <w:bookmarkStart w:id="135" w:name="_Toc35543966"/>
      <w:bookmarkStart w:id="136" w:name="_Toc28284446"/>
      <w:r>
        <w:rPr>
          <w:rFonts w:ascii="黑体" w:eastAsia="黑体" w:hAnsi="黑体"/>
          <w:b w:val="0"/>
          <w:sz w:val="28"/>
          <w:szCs w:val="28"/>
        </w:rPr>
        <w:t>5.2.2</w:t>
      </w:r>
      <w:bookmarkEnd w:id="134"/>
      <w:bookmarkEnd w:id="135"/>
      <w:bookmarkEnd w:id="136"/>
      <w:r>
        <w:rPr>
          <w:rFonts w:ascii="黑体" w:eastAsia="黑体" w:hAnsi="黑体" w:hint="eastAsia"/>
          <w:b w:val="0"/>
          <w:sz w:val="28"/>
          <w:szCs w:val="28"/>
        </w:rPr>
        <w:t xml:space="preserve"> </w:t>
      </w:r>
      <w:r>
        <w:rPr>
          <w:rFonts w:ascii="黑体" w:eastAsia="黑体" w:hAnsi="黑体" w:hint="eastAsia"/>
          <w:b w:val="0"/>
          <w:sz w:val="28"/>
          <w:szCs w:val="28"/>
        </w:rPr>
        <w:t>不同深度下加工结果对比</w:t>
      </w:r>
    </w:p>
    <w:p w:rsidR="00E6182E" w:rsidRDefault="00E6182E">
      <w:pPr>
        <w:snapToGrid w:val="0"/>
        <w:ind w:firstLine="420"/>
        <w:rPr>
          <w:rFonts w:ascii="黑体" w:eastAsia="黑体" w:hAnsi="黑体"/>
        </w:rPr>
      </w:pPr>
    </w:p>
    <w:p w:rsidR="00E6182E" w:rsidRDefault="00FE058B">
      <w:pPr>
        <w:pStyle w:val="21"/>
        <w:rPr>
          <w:rFonts w:ascii="黑体" w:eastAsia="黑体" w:hAnsi="黑体"/>
          <w:b w:val="0"/>
          <w:sz w:val="30"/>
          <w:szCs w:val="30"/>
        </w:rPr>
      </w:pPr>
      <w:bookmarkStart w:id="137" w:name="_Toc35543967"/>
      <w:bookmarkStart w:id="138" w:name="_Toc28284447"/>
      <w:bookmarkStart w:id="139" w:name="_Toc35551992"/>
      <w:r>
        <w:rPr>
          <w:rFonts w:ascii="黑体" w:eastAsia="黑体" w:hAnsi="黑体"/>
          <w:b w:val="0"/>
          <w:sz w:val="30"/>
          <w:szCs w:val="30"/>
        </w:rPr>
        <w:t>5.3</w:t>
      </w:r>
      <w:r>
        <w:rPr>
          <w:rFonts w:ascii="黑体" w:eastAsia="黑体" w:hAnsi="黑体" w:hint="eastAsia"/>
          <w:b w:val="0"/>
          <w:sz w:val="30"/>
          <w:szCs w:val="30"/>
        </w:rPr>
        <w:t xml:space="preserve"> </w:t>
      </w:r>
      <w:r>
        <w:rPr>
          <w:rFonts w:ascii="黑体" w:eastAsia="黑体" w:hAnsi="黑体" w:hint="eastAsia"/>
          <w:b w:val="0"/>
          <w:sz w:val="30"/>
          <w:szCs w:val="30"/>
        </w:rPr>
        <w:t>金属模板螺旋形微沟槽结构加工实验</w:t>
      </w:r>
      <w:bookmarkEnd w:id="137"/>
      <w:bookmarkEnd w:id="138"/>
      <w:bookmarkEnd w:id="139"/>
    </w:p>
    <w:p w:rsidR="00E6182E" w:rsidRDefault="00E6182E">
      <w:pPr>
        <w:snapToGrid w:val="0"/>
        <w:ind w:firstLine="420"/>
        <w:rPr>
          <w:rFonts w:ascii="黑体" w:eastAsia="黑体" w:hAnsi="黑体"/>
        </w:rPr>
      </w:pPr>
      <w:bookmarkStart w:id="140" w:name="_Toc28284448"/>
      <w:bookmarkStart w:id="141" w:name="_Toc35551993"/>
      <w:bookmarkStart w:id="142" w:name="_Toc35543968"/>
    </w:p>
    <w:p w:rsidR="00E6182E" w:rsidRDefault="00FE058B">
      <w:pPr>
        <w:pStyle w:val="21"/>
        <w:rPr>
          <w:rFonts w:ascii="黑体" w:eastAsia="黑体" w:hAnsi="黑体"/>
          <w:b w:val="0"/>
          <w:sz w:val="30"/>
          <w:szCs w:val="30"/>
        </w:rPr>
      </w:pPr>
      <w:r>
        <w:rPr>
          <w:rFonts w:ascii="黑体" w:eastAsia="黑体" w:hAnsi="黑体"/>
          <w:b w:val="0"/>
          <w:sz w:val="30"/>
          <w:szCs w:val="30"/>
        </w:rPr>
        <w:t>5.4</w:t>
      </w:r>
      <w:r>
        <w:rPr>
          <w:rFonts w:ascii="黑体" w:eastAsia="黑体" w:hAnsi="黑体" w:hint="eastAsia"/>
          <w:b w:val="0"/>
          <w:sz w:val="30"/>
          <w:szCs w:val="30"/>
        </w:rPr>
        <w:t xml:space="preserve"> </w:t>
      </w:r>
      <w:r>
        <w:rPr>
          <w:rFonts w:ascii="黑体" w:eastAsia="黑体" w:hAnsi="黑体" w:hint="eastAsia"/>
          <w:b w:val="0"/>
          <w:sz w:val="30"/>
          <w:szCs w:val="30"/>
        </w:rPr>
        <w:t>本章小结</w:t>
      </w:r>
      <w:bookmarkEnd w:id="140"/>
      <w:bookmarkEnd w:id="141"/>
      <w:bookmarkEnd w:id="142"/>
    </w:p>
    <w:p w:rsidR="00E6182E" w:rsidRDefault="00FE058B">
      <w:pPr>
        <w:snapToGrid w:val="0"/>
        <w:ind w:firstLineChars="200" w:firstLine="480"/>
      </w:pPr>
      <w:r>
        <w:rPr>
          <w:rFonts w:hint="eastAsia"/>
        </w:rPr>
        <w:t>为提高微沟槽模板射流电解加工定域性，本章采用金属模板代替绝缘模板进行相关仿真计算和实验研究。主要包括以下内容：</w:t>
      </w:r>
    </w:p>
    <w:p w:rsidR="00E6182E" w:rsidRDefault="00E6182E">
      <w:pPr>
        <w:snapToGrid w:val="0"/>
        <w:ind w:firstLine="420"/>
      </w:pPr>
    </w:p>
    <w:p w:rsidR="00E6182E" w:rsidRDefault="00FE058B">
      <w:pPr>
        <w:widowControl/>
        <w:jc w:val="left"/>
      </w:pPr>
      <w:r>
        <w:br w:type="page"/>
      </w:r>
    </w:p>
    <w:p w:rsidR="00E6182E" w:rsidRDefault="00E6182E">
      <w:pPr>
        <w:pStyle w:val="11"/>
        <w:sectPr w:rsidR="00E6182E">
          <w:headerReference w:type="default" r:id="rId26"/>
          <w:pgSz w:w="11906" w:h="16838"/>
          <w:pgMar w:top="1474" w:right="1474" w:bottom="1474" w:left="1474" w:header="851" w:footer="992" w:gutter="0"/>
          <w:cols w:space="425"/>
          <w:docGrid w:type="lines" w:linePitch="326"/>
        </w:sectPr>
      </w:pPr>
    </w:p>
    <w:p w:rsidR="00E6182E" w:rsidRDefault="00FE058B">
      <w:pPr>
        <w:pStyle w:val="11"/>
        <w:rPr>
          <w:b w:val="0"/>
        </w:rPr>
      </w:pPr>
      <w:bookmarkStart w:id="143" w:name="_Toc35551994"/>
      <w:bookmarkStart w:id="144" w:name="_Toc35543969"/>
      <w:r>
        <w:rPr>
          <w:rFonts w:hint="eastAsia"/>
          <w:b w:val="0"/>
        </w:rPr>
        <w:lastRenderedPageBreak/>
        <w:t>结论与展望</w:t>
      </w:r>
      <w:bookmarkEnd w:id="143"/>
      <w:bookmarkEnd w:id="144"/>
    </w:p>
    <w:p w:rsidR="00E6182E" w:rsidRDefault="00FE058B">
      <w:r>
        <w:rPr>
          <w:rFonts w:hint="eastAsia"/>
        </w:rPr>
        <w:t>研究结论</w:t>
      </w:r>
    </w:p>
    <w:p w:rsidR="00E6182E" w:rsidRDefault="00FE058B">
      <w:pPr>
        <w:ind w:firstLine="420"/>
      </w:pPr>
      <w:r>
        <w:rPr>
          <w:rFonts w:ascii="宋体" w:eastAsia="宋体" w:hAnsiTheme="minorHAnsi" w:cs="宋体" w:hint="eastAsia"/>
          <w:kern w:val="0"/>
          <w:szCs w:val="21"/>
        </w:rPr>
        <w:t>微沟槽作为一种典型微结构在微传感器、微芯片、微流体器件以及微型燃料电池双极板等产品核心部件</w:t>
      </w:r>
      <w:r>
        <w:rPr>
          <w:rFonts w:hint="eastAsia"/>
        </w:rPr>
        <w:t>上发挥重要作用</w:t>
      </w:r>
      <w:r>
        <w:rPr>
          <w:rFonts w:ascii="宋体" w:eastAsia="宋体" w:hAnsiTheme="minorHAnsi" w:cs="宋体" w:hint="eastAsia"/>
          <w:kern w:val="0"/>
          <w:szCs w:val="21"/>
        </w:rPr>
        <w:t>。在微沟槽加工方面电解加工具有无应力接触、无电极损耗，可实现离子级别的材料去除的优势。</w:t>
      </w:r>
      <w:r>
        <w:rPr>
          <w:rFonts w:hint="eastAsia"/>
        </w:rPr>
        <w:t>针对现有掩模电解加工中掩模制作工艺复杂、电解产物排除困难、沟槽长度方向尺寸一致性差等问题，本文提出一种模板射流电解加工微沟槽结构新方法，并进行相关理论和实验研究。论文完成的主要工作如下：</w:t>
      </w:r>
    </w:p>
    <w:p w:rsidR="00E6182E" w:rsidRDefault="00FE058B">
      <w:pPr>
        <w:ind w:firstLine="420"/>
      </w:pPr>
      <w:r>
        <w:rPr>
          <w:rFonts w:hint="eastAsia"/>
        </w:rPr>
        <w:t>（</w:t>
      </w:r>
      <w:r>
        <w:rPr>
          <w:rFonts w:hint="eastAsia"/>
        </w:rPr>
        <w:t>1</w:t>
      </w:r>
      <w:r>
        <w:rPr>
          <w:rFonts w:hint="eastAsia"/>
        </w:rPr>
        <w:t>）提出模板射流电解加工方法，搭建电解加工微沟槽实验平台。完成模板射流电解加工喷嘴与工装夹具设计制作，开发基于</w:t>
      </w:r>
      <w:r>
        <w:rPr>
          <w:rFonts w:hint="eastAsia"/>
        </w:rPr>
        <w:t>LabVIEW</w:t>
      </w:r>
      <w:r>
        <w:rPr>
          <w:rFonts w:hint="eastAsia"/>
        </w:rPr>
        <w:t>软件的运动控制系统和数据采集系统，以满足实际加工实验需求。</w:t>
      </w:r>
    </w:p>
    <w:p w:rsidR="00E6182E" w:rsidRDefault="00FE058B">
      <w:pPr>
        <w:ind w:firstLine="420"/>
      </w:pPr>
      <w:r>
        <w:rPr>
          <w:rFonts w:hint="eastAsia"/>
        </w:rPr>
        <w:t>（</w:t>
      </w:r>
      <w:r>
        <w:rPr>
          <w:rFonts w:hint="eastAsia"/>
        </w:rPr>
        <w:t>2</w:t>
      </w:r>
      <w:r>
        <w:rPr>
          <w:rFonts w:hint="eastAsia"/>
        </w:rPr>
        <w:t>）通过</w:t>
      </w:r>
      <w:r>
        <w:rPr>
          <w:rFonts w:hint="eastAsia"/>
        </w:rPr>
        <w:t>ANSYS</w:t>
      </w:r>
      <w:r>
        <w:rPr>
          <w:rFonts w:hint="eastAsia"/>
        </w:rPr>
        <w:t>电场仿真对模板射流电解加工微沟槽成形规律进行理论分析。分别完成了单点微坑成形过程仿真计算和由点到线微沟槽成形过程模拟，</w:t>
      </w:r>
      <w:r>
        <w:rPr>
          <w:rFonts w:hint="eastAsia"/>
        </w:rPr>
        <w:t>通过计算电流密度变化过程分析了微沟槽加工首尾两端圆角形成过程，仿真计算结果表明，微沟槽在</w:t>
      </w:r>
      <w:r>
        <w:rPr>
          <w:rFonts w:hint="eastAsia"/>
        </w:rPr>
        <w:t>15 s</w:t>
      </w:r>
      <w:r>
        <w:rPr>
          <w:rFonts w:hint="eastAsia"/>
        </w:rPr>
        <w:t>时首端圆角形成并达到最大加工深度。将理论计算与实际加工微沟槽首尾两端形貌进行对比，表明电解产物堆积是产生微沟槽首尾两端形貌不同的因素。研究了加工电压、模板尺寸与扫描速度参数对微沟槽仿真计算结果的影响。</w:t>
      </w:r>
    </w:p>
    <w:p w:rsidR="00E6182E" w:rsidRDefault="00FE058B">
      <w:pPr>
        <w:ind w:firstLine="420"/>
      </w:pPr>
      <w:r>
        <w:rPr>
          <w:rFonts w:hint="eastAsia"/>
        </w:rPr>
        <w:t>（</w:t>
      </w:r>
      <w:r>
        <w:rPr>
          <w:rFonts w:hint="eastAsia"/>
        </w:rPr>
        <w:t>3</w:t>
      </w:r>
      <w:r>
        <w:rPr>
          <w:rFonts w:hint="eastAsia"/>
        </w:rPr>
        <w:t>）进行了模板射流电解加工微沟槽工艺参数优化。研究了影响加工结果的关键参数如脉冲频率、占空比以及喷嘴扫描速度和扫描次数与微沟槽加工尺寸一致性、加工定域性、材料去除率以及电流效率之间的关系。研究结果表明脉冲占空比是</w:t>
      </w:r>
      <w:r>
        <w:rPr>
          <w:rFonts w:hint="eastAsia"/>
        </w:rPr>
        <w:t>影响加工结果的重要因素而脉冲频率对加工结果影响不明显。</w:t>
      </w:r>
      <w:r>
        <w:rPr>
          <w:rFonts w:ascii="宋体" w:eastAsia="宋体" w:hAnsiTheme="minorHAnsi" w:cs="宋体" w:hint="eastAsia"/>
          <w:kern w:val="0"/>
          <w:szCs w:val="21"/>
        </w:rPr>
        <w:t>最终通过参数优选，在脉冲电源电压</w:t>
      </w:r>
      <w:r>
        <w:rPr>
          <w:rFonts w:hint="eastAsia"/>
        </w:rPr>
        <w:t>30 V</w:t>
      </w:r>
      <w:r>
        <w:rPr>
          <w:rFonts w:ascii="宋体" w:eastAsia="宋体" w:hAnsiTheme="minorHAnsi" w:cs="宋体" w:hint="eastAsia"/>
          <w:kern w:val="0"/>
          <w:szCs w:val="21"/>
        </w:rPr>
        <w:t>、</w:t>
      </w:r>
      <w:r>
        <w:rPr>
          <w:rFonts w:hint="eastAsia"/>
        </w:rPr>
        <w:t>脉冲频率</w:t>
      </w:r>
      <w:r>
        <w:rPr>
          <w:rFonts w:hint="eastAsia"/>
        </w:rPr>
        <w:t>1000 Hz</w:t>
      </w:r>
      <w:r>
        <w:rPr>
          <w:rFonts w:hint="eastAsia"/>
        </w:rPr>
        <w:t>，占空比</w:t>
      </w:r>
      <w:r>
        <w:rPr>
          <w:rFonts w:hint="eastAsia"/>
        </w:rPr>
        <w:t>20%</w:t>
      </w:r>
      <w:r>
        <w:rPr>
          <w:rFonts w:hint="eastAsia"/>
        </w:rPr>
        <w:t>，</w:t>
      </w:r>
      <w:r>
        <w:rPr>
          <w:rFonts w:ascii="宋体" w:eastAsia="宋体" w:hAnsiTheme="minorHAnsi" w:cs="宋体" w:hint="eastAsia"/>
          <w:kern w:val="0"/>
          <w:szCs w:val="21"/>
        </w:rPr>
        <w:t>扫描速度</w:t>
      </w:r>
      <w:r>
        <w:rPr>
          <w:rFonts w:eastAsia="TimesNewRomanPSMT" w:cs="Times New Roman"/>
          <w:kern w:val="0"/>
          <w:szCs w:val="21"/>
        </w:rPr>
        <w:t>20</w:t>
      </w:r>
      <w:r>
        <w:rPr>
          <w:rFonts w:ascii="TimesNewRomanPSMT" w:eastAsia="TimesNewRomanPSMT" w:hAnsiTheme="minorHAnsi" w:cs="TimesNewRomanPSMT"/>
          <w:kern w:val="0"/>
          <w:szCs w:val="21"/>
        </w:rPr>
        <w:t xml:space="preserve"> </w:t>
      </w:r>
      <w:r>
        <w:rPr>
          <w:rFonts w:eastAsia="TimesNewRomanPSMT" w:cs="Times New Roman"/>
          <w:kern w:val="0"/>
          <w:szCs w:val="21"/>
        </w:rPr>
        <w:t>μm/s</w:t>
      </w:r>
      <w:r>
        <w:rPr>
          <w:rFonts w:ascii="宋体" w:eastAsia="宋体" w:hAnsiTheme="minorHAnsi" w:cs="宋体" w:hint="eastAsia"/>
          <w:kern w:val="0"/>
          <w:szCs w:val="21"/>
        </w:rPr>
        <w:t>的条件下成功加工出最小槽宽</w:t>
      </w:r>
      <w:r>
        <w:rPr>
          <w:rFonts w:eastAsia="TimesNewRomanPSMT" w:cs="Times New Roman"/>
          <w:kern w:val="0"/>
          <w:szCs w:val="21"/>
        </w:rPr>
        <w:t>90 μm</w:t>
      </w:r>
      <w:r>
        <w:rPr>
          <w:rFonts w:ascii="宋体" w:eastAsia="宋体" w:hAnsiTheme="minorHAnsi" w:cs="宋体" w:hint="eastAsia"/>
          <w:kern w:val="0"/>
          <w:szCs w:val="21"/>
        </w:rPr>
        <w:t>，最小槽深</w:t>
      </w:r>
      <w:r>
        <w:rPr>
          <w:rFonts w:eastAsia="TimesNewRomanPSMT" w:cs="Times New Roman"/>
          <w:kern w:val="0"/>
          <w:szCs w:val="21"/>
        </w:rPr>
        <w:t>20 μm</w:t>
      </w:r>
      <w:r>
        <w:rPr>
          <w:rFonts w:ascii="宋体" w:eastAsia="宋体" w:hAnsiTheme="minorHAnsi" w:cs="宋体" w:hint="eastAsia"/>
          <w:kern w:val="0"/>
          <w:szCs w:val="21"/>
        </w:rPr>
        <w:t>的弯曲蛇形、直线和交叉阵列形微沟槽结构，以及阵列微缝结构，可应用于</w:t>
      </w:r>
      <w:r>
        <w:rPr>
          <w:rFonts w:hint="eastAsia"/>
        </w:rPr>
        <w:t>微反应器、微流控芯片、微型燃料电池双极板以及微光栅等器件，</w:t>
      </w:r>
      <w:r>
        <w:rPr>
          <w:rFonts w:ascii="宋体" w:eastAsia="宋体" w:hAnsiTheme="minorHAnsi" w:cs="宋体" w:hint="eastAsia"/>
          <w:kern w:val="0"/>
          <w:szCs w:val="21"/>
        </w:rPr>
        <w:t>验证了模板射流电解加工方法的可行性。</w:t>
      </w:r>
    </w:p>
    <w:p w:rsidR="00E6182E" w:rsidRDefault="00FE058B">
      <w:pPr>
        <w:ind w:firstLine="420"/>
      </w:pPr>
      <w:r>
        <w:rPr>
          <w:rFonts w:hint="eastAsia"/>
        </w:rPr>
        <w:t>（</w:t>
      </w:r>
      <w:r>
        <w:rPr>
          <w:rFonts w:hint="eastAsia"/>
        </w:rPr>
        <w:t>4</w:t>
      </w:r>
      <w:r>
        <w:rPr>
          <w:rFonts w:hint="eastAsia"/>
        </w:rPr>
        <w:t>）采用金属模板进行了提高射流加工定域性的仿真计算和实验研究。仿真结果表明采用金属模板能够改变微沟槽加工区域电场分布，使模板孔边缘处电场显著削弱，</w:t>
      </w:r>
      <w:r>
        <w:rPr>
          <w:rFonts w:hint="eastAsia"/>
        </w:rPr>
        <w:lastRenderedPageBreak/>
        <w:t>从而减小侧向腐蚀。相同加工深度下绝缘模板和金属模板加工对比实验结果表明，相比于绝缘模板，采用金属模板加工侧向腐蚀系数</w:t>
      </w:r>
      <w:r>
        <w:rPr>
          <w:rFonts w:hint="eastAsia"/>
          <w:i/>
        </w:rPr>
        <w:t>EF</w:t>
      </w:r>
      <w:r>
        <w:rPr>
          <w:rFonts w:hint="eastAsia"/>
        </w:rPr>
        <w:t>从</w:t>
      </w:r>
      <w:r>
        <w:rPr>
          <w:rFonts w:hint="eastAsia"/>
        </w:rPr>
        <w:t>1.47</w:t>
      </w:r>
      <w:r>
        <w:rPr>
          <w:rFonts w:hint="eastAsia"/>
        </w:rPr>
        <w:t>直接增加至</w:t>
      </w:r>
      <w:r>
        <w:rPr>
          <w:rFonts w:hint="eastAsia"/>
        </w:rPr>
        <w:t>6.11</w:t>
      </w:r>
      <w:r>
        <w:rPr>
          <w:rFonts w:hint="eastAsia"/>
        </w:rPr>
        <w:t>。采用金属模板能够减小射流加工微沟槽侧向腐蚀过切量，显著改善加工定域性。</w:t>
      </w:r>
    </w:p>
    <w:p w:rsidR="00E6182E" w:rsidRDefault="00E6182E"/>
    <w:p w:rsidR="00E6182E" w:rsidRDefault="00FE058B">
      <w:r>
        <w:rPr>
          <w:rFonts w:hint="eastAsia"/>
        </w:rPr>
        <w:t>未来研究展望</w:t>
      </w:r>
    </w:p>
    <w:p w:rsidR="00E6182E" w:rsidRDefault="00FE058B">
      <w:pPr>
        <w:ind w:firstLine="420"/>
      </w:pPr>
      <w:r>
        <w:rPr>
          <w:rFonts w:hint="eastAsia"/>
        </w:rPr>
        <w:t>本文针对模板射流电解加工微沟槽进行了初步的理论分析和实验研究，由于本课题涉及的范围广泛，加上时间和能力有限，未能进行更加详细和</w:t>
      </w:r>
      <w:r>
        <w:rPr>
          <w:rFonts w:hint="eastAsia"/>
        </w:rPr>
        <w:t>深入的研究。后续可以从以下几个方面进行进一步研究：</w:t>
      </w:r>
    </w:p>
    <w:p w:rsidR="00E6182E" w:rsidRDefault="00FE058B">
      <w:pPr>
        <w:ind w:firstLine="420"/>
      </w:pPr>
      <w:r>
        <w:rPr>
          <w:rFonts w:hint="eastAsia"/>
        </w:rPr>
        <w:t>（</w:t>
      </w:r>
      <w:r>
        <w:rPr>
          <w:rFonts w:hint="eastAsia"/>
        </w:rPr>
        <w:t>1</w:t>
      </w:r>
      <w:r>
        <w:rPr>
          <w:rFonts w:hint="eastAsia"/>
        </w:rPr>
        <w:t>）本文采用模板射流电解加工方法加工出平面微沟槽结构，通过改进实验加工装置增加运动轴数，可以考虑进行数控曲面微沟槽加工。</w:t>
      </w:r>
    </w:p>
    <w:p w:rsidR="00E6182E" w:rsidRDefault="00FE058B">
      <w:pPr>
        <w:ind w:firstLine="420"/>
      </w:pPr>
      <w:r>
        <w:rPr>
          <w:rFonts w:hint="eastAsia"/>
        </w:rPr>
        <w:t>（</w:t>
      </w:r>
      <w:r>
        <w:rPr>
          <w:rFonts w:hint="eastAsia"/>
        </w:rPr>
        <w:t>2</w:t>
      </w:r>
      <w:r>
        <w:rPr>
          <w:rFonts w:hint="eastAsia"/>
        </w:rPr>
        <w:t>）实际电解加工需要综合考虑电场、流场以及电化学溶解速度场等多场因素，本文仅针对电场进行微沟槽成形过程仿真，后续可以进一步探索微沟槽多场耦合理论仿真分析。</w:t>
      </w:r>
    </w:p>
    <w:p w:rsidR="00E6182E" w:rsidRDefault="00FE058B">
      <w:pPr>
        <w:ind w:firstLine="420"/>
      </w:pPr>
      <w:r>
        <w:rPr>
          <w:rFonts w:hint="eastAsia"/>
        </w:rPr>
        <w:t>（</w:t>
      </w:r>
      <w:r>
        <w:rPr>
          <w:rFonts w:hint="eastAsia"/>
        </w:rPr>
        <w:t>3</w:t>
      </w:r>
      <w:r>
        <w:rPr>
          <w:rFonts w:hint="eastAsia"/>
        </w:rPr>
        <w:t>）</w:t>
      </w:r>
      <w:r>
        <w:rPr>
          <w:rFonts w:hint="eastAsia"/>
        </w:rPr>
        <w:t xml:space="preserve"> </w:t>
      </w:r>
      <w:r>
        <w:rPr>
          <w:rFonts w:hint="eastAsia"/>
        </w:rPr>
        <w:t>针对更广范围内的微沟槽结构比如刀具表面阵列沟槽形微织构进行加工实验，探索阵列沟槽形表面微织构的摩擦磨损特性。</w:t>
      </w:r>
    </w:p>
    <w:p w:rsidR="00E6182E" w:rsidRDefault="00FE058B">
      <w:pPr>
        <w:widowControl/>
        <w:jc w:val="left"/>
      </w:pPr>
      <w:r>
        <w:br w:type="page"/>
      </w:r>
    </w:p>
    <w:p w:rsidR="00E6182E" w:rsidRDefault="00E6182E">
      <w:pPr>
        <w:pStyle w:val="11"/>
        <w:sectPr w:rsidR="00E6182E">
          <w:headerReference w:type="default" r:id="rId27"/>
          <w:pgSz w:w="11906" w:h="16838"/>
          <w:pgMar w:top="1474" w:right="1474" w:bottom="1474" w:left="1474" w:header="851" w:footer="992" w:gutter="0"/>
          <w:cols w:space="425"/>
          <w:docGrid w:type="lines" w:linePitch="326"/>
        </w:sectPr>
      </w:pPr>
    </w:p>
    <w:p w:rsidR="00E6182E" w:rsidRDefault="00FE058B">
      <w:pPr>
        <w:pStyle w:val="11"/>
      </w:pPr>
      <w:bookmarkStart w:id="145" w:name="_Toc35551995"/>
      <w:bookmarkStart w:id="146" w:name="_Toc35543970"/>
      <w:r>
        <w:rPr>
          <w:rFonts w:hint="eastAsia"/>
        </w:rPr>
        <w:lastRenderedPageBreak/>
        <w:t>参考文献</w:t>
      </w:r>
    </w:p>
    <w:p w:rsidR="00E6182E" w:rsidRDefault="00FE058B">
      <w:pPr>
        <w:numPr>
          <w:ilvl w:val="0"/>
          <w:numId w:val="2"/>
        </w:numPr>
        <w:ind w:left="600" w:hangingChars="250" w:hanging="600"/>
        <w:rPr>
          <w:u w:color="000000"/>
        </w:rPr>
      </w:pPr>
      <w:r>
        <w:rPr>
          <w:u w:color="000000"/>
        </w:rPr>
        <w:t>Antunes R</w:t>
      </w:r>
      <w:r>
        <w:rPr>
          <w:rFonts w:hint="eastAsia"/>
          <w:u w:color="000000"/>
        </w:rPr>
        <w:t xml:space="preserve"> </w:t>
      </w:r>
      <w:r>
        <w:rPr>
          <w:u w:color="000000"/>
        </w:rPr>
        <w:t>A, Oliveira M</w:t>
      </w:r>
      <w:r>
        <w:rPr>
          <w:rFonts w:hint="eastAsia"/>
          <w:u w:color="000000"/>
        </w:rPr>
        <w:t xml:space="preserve"> </w:t>
      </w:r>
      <w:r>
        <w:rPr>
          <w:u w:color="000000"/>
        </w:rPr>
        <w:t>C</w:t>
      </w:r>
      <w:r>
        <w:rPr>
          <w:rFonts w:hint="eastAsia"/>
          <w:u w:color="000000"/>
        </w:rPr>
        <w:t xml:space="preserve"> </w:t>
      </w:r>
      <w:r>
        <w:rPr>
          <w:u w:color="000000"/>
        </w:rPr>
        <w:t>L, Ett G, et al. Corrosion of metal bipolar plates for PEM fuel cells: A review[J]. International Journal of Hydrogen Energy, 2010, 35(8):3632-3647.</w:t>
      </w:r>
    </w:p>
    <w:p w:rsidR="00E6182E" w:rsidRDefault="00FE058B">
      <w:pPr>
        <w:numPr>
          <w:ilvl w:val="0"/>
          <w:numId w:val="2"/>
        </w:numPr>
        <w:ind w:left="600" w:hangingChars="250" w:hanging="600"/>
        <w:rPr>
          <w:u w:color="000000"/>
        </w:rPr>
      </w:pPr>
      <w:r>
        <w:rPr>
          <w:rFonts w:hint="eastAsia"/>
          <w:u w:color="000000"/>
        </w:rPr>
        <w:t xml:space="preserve"> J</w:t>
      </w:r>
      <w:r>
        <w:rPr>
          <w:u w:color="000000"/>
        </w:rPr>
        <w:t>ang J</w:t>
      </w:r>
      <w:r>
        <w:rPr>
          <w:rFonts w:hint="eastAsia"/>
          <w:u w:color="000000"/>
        </w:rPr>
        <w:t xml:space="preserve"> H</w:t>
      </w:r>
      <w:r>
        <w:rPr>
          <w:u w:color="000000"/>
        </w:rPr>
        <w:t xml:space="preserve">, </w:t>
      </w:r>
      <w:r>
        <w:rPr>
          <w:rFonts w:hint="eastAsia"/>
          <w:u w:color="000000"/>
        </w:rPr>
        <w:t>Y</w:t>
      </w:r>
      <w:r>
        <w:rPr>
          <w:u w:color="000000"/>
        </w:rPr>
        <w:t>an W</w:t>
      </w:r>
      <w:r>
        <w:rPr>
          <w:rFonts w:hint="eastAsia"/>
          <w:u w:color="000000"/>
        </w:rPr>
        <w:t xml:space="preserve"> M</w:t>
      </w:r>
      <w:r>
        <w:rPr>
          <w:u w:color="000000"/>
        </w:rPr>
        <w:t xml:space="preserve">, </w:t>
      </w:r>
      <w:r>
        <w:rPr>
          <w:rFonts w:hint="eastAsia"/>
          <w:u w:color="000000"/>
        </w:rPr>
        <w:t>S</w:t>
      </w:r>
      <w:r>
        <w:rPr>
          <w:u w:color="000000"/>
        </w:rPr>
        <w:t>hih C</w:t>
      </w:r>
      <w:r>
        <w:rPr>
          <w:rFonts w:hint="eastAsia"/>
          <w:u w:color="000000"/>
        </w:rPr>
        <w:t xml:space="preserve"> C</w:t>
      </w:r>
      <w:r>
        <w:rPr>
          <w:u w:color="000000"/>
        </w:rPr>
        <w:t>. Numerical study of reactant gas transport ph</w:t>
      </w:r>
      <w:r>
        <w:rPr>
          <w:u w:color="000000"/>
        </w:rPr>
        <w:t>enomena and cell performance of proton exchange membrane fuel cells[J]. Journal of Power Sources, 2006, 156(2):244-252.</w:t>
      </w:r>
    </w:p>
    <w:p w:rsidR="00E6182E" w:rsidRDefault="00FE058B">
      <w:pPr>
        <w:numPr>
          <w:ilvl w:val="0"/>
          <w:numId w:val="2"/>
        </w:numPr>
        <w:ind w:left="600" w:hangingChars="250" w:hanging="600"/>
        <w:rPr>
          <w:u w:color="000000"/>
        </w:rPr>
      </w:pPr>
      <w:r>
        <w:rPr>
          <w:rFonts w:hint="eastAsia"/>
          <w:u w:color="000000"/>
        </w:rPr>
        <w:t xml:space="preserve"> </w:t>
      </w:r>
      <w:r>
        <w:rPr>
          <w:rFonts w:hint="eastAsia"/>
          <w:u w:color="000000"/>
        </w:rPr>
        <w:t>马利</w:t>
      </w:r>
      <w:r>
        <w:rPr>
          <w:u w:color="000000"/>
        </w:rPr>
        <w:t>,</w:t>
      </w:r>
      <w:r>
        <w:rPr>
          <w:rFonts w:hint="eastAsia"/>
          <w:u w:color="000000"/>
        </w:rPr>
        <w:t xml:space="preserve"> </w:t>
      </w:r>
      <w:r>
        <w:rPr>
          <w:rFonts w:hint="eastAsia"/>
          <w:u w:color="000000"/>
        </w:rPr>
        <w:t>李刚</w:t>
      </w:r>
      <w:r>
        <w:rPr>
          <w:u w:color="000000"/>
        </w:rPr>
        <w:t>,</w:t>
      </w:r>
      <w:r>
        <w:rPr>
          <w:rFonts w:hint="eastAsia"/>
          <w:u w:color="000000"/>
        </w:rPr>
        <w:t xml:space="preserve"> </w:t>
      </w:r>
      <w:r>
        <w:rPr>
          <w:rFonts w:hint="eastAsia"/>
          <w:u w:color="000000"/>
        </w:rPr>
        <w:t>文东辉</w:t>
      </w:r>
      <w:r>
        <w:rPr>
          <w:u w:color="000000"/>
        </w:rPr>
        <w:t>,</w:t>
      </w:r>
      <w:r>
        <w:rPr>
          <w:rFonts w:hint="eastAsia"/>
          <w:u w:color="000000"/>
        </w:rPr>
        <w:t xml:space="preserve"> </w:t>
      </w:r>
      <w:r>
        <w:rPr>
          <w:rFonts w:hint="eastAsia"/>
          <w:u w:color="000000"/>
        </w:rPr>
        <w:t>等</w:t>
      </w:r>
      <w:r>
        <w:rPr>
          <w:u w:color="000000"/>
        </w:rPr>
        <w:t xml:space="preserve">. </w:t>
      </w:r>
      <w:r>
        <w:rPr>
          <w:rFonts w:hint="eastAsia"/>
          <w:u w:color="000000"/>
        </w:rPr>
        <w:t>微型燃料电池双极板的研究现状</w:t>
      </w:r>
      <w:r>
        <w:rPr>
          <w:u w:color="000000"/>
        </w:rPr>
        <w:t xml:space="preserve">[J]. </w:t>
      </w:r>
      <w:r>
        <w:rPr>
          <w:rFonts w:hint="eastAsia"/>
          <w:u w:color="000000"/>
        </w:rPr>
        <w:t>电源技术</w:t>
      </w:r>
      <w:r>
        <w:rPr>
          <w:u w:color="000000"/>
        </w:rPr>
        <w:t>, 2014, 38(7):1380-1383.</w:t>
      </w:r>
    </w:p>
    <w:p w:rsidR="00E6182E" w:rsidRDefault="00FE058B">
      <w:pPr>
        <w:numPr>
          <w:ilvl w:val="0"/>
          <w:numId w:val="2"/>
        </w:numPr>
        <w:ind w:left="600" w:hangingChars="250" w:hanging="600"/>
        <w:rPr>
          <w:u w:color="000000"/>
        </w:rPr>
      </w:pPr>
      <w:r>
        <w:rPr>
          <w:rFonts w:hint="eastAsia"/>
          <w:u w:color="000000"/>
        </w:rPr>
        <w:t>郑文书</w:t>
      </w:r>
      <w:r>
        <w:rPr>
          <w:u w:color="000000"/>
        </w:rPr>
        <w:t>,</w:t>
      </w:r>
      <w:r>
        <w:rPr>
          <w:rFonts w:hint="eastAsia"/>
          <w:u w:color="000000"/>
        </w:rPr>
        <w:t xml:space="preserve"> </w:t>
      </w:r>
      <w:r>
        <w:rPr>
          <w:rFonts w:hint="eastAsia"/>
          <w:u w:color="000000"/>
        </w:rPr>
        <w:t>郭钟宁</w:t>
      </w:r>
      <w:r>
        <w:rPr>
          <w:u w:color="000000"/>
        </w:rPr>
        <w:t>,</w:t>
      </w:r>
      <w:r>
        <w:rPr>
          <w:rFonts w:hint="eastAsia"/>
          <w:u w:color="000000"/>
        </w:rPr>
        <w:t xml:space="preserve"> </w:t>
      </w:r>
      <w:r>
        <w:rPr>
          <w:rFonts w:hint="eastAsia"/>
          <w:u w:color="000000"/>
        </w:rPr>
        <w:t>罗红平</w:t>
      </w:r>
      <w:r>
        <w:rPr>
          <w:u w:color="000000"/>
        </w:rPr>
        <w:t>,</w:t>
      </w:r>
      <w:r>
        <w:rPr>
          <w:rFonts w:hint="eastAsia"/>
          <w:u w:color="000000"/>
        </w:rPr>
        <w:t xml:space="preserve"> </w:t>
      </w:r>
      <w:r>
        <w:rPr>
          <w:rFonts w:hint="eastAsia"/>
          <w:u w:color="000000"/>
        </w:rPr>
        <w:t>等</w:t>
      </w:r>
      <w:r>
        <w:rPr>
          <w:u w:color="000000"/>
        </w:rPr>
        <w:t>.</w:t>
      </w:r>
      <w:r>
        <w:rPr>
          <w:rFonts w:hint="eastAsia"/>
          <w:u w:color="000000"/>
        </w:rPr>
        <w:t xml:space="preserve"> </w:t>
      </w:r>
      <w:r>
        <w:rPr>
          <w:rFonts w:hint="eastAsia"/>
          <w:u w:color="000000"/>
        </w:rPr>
        <w:t>化学微蚀刻法和微细电镀法制备微流控芯片金属模具工艺对比研究</w:t>
      </w:r>
      <w:r>
        <w:rPr>
          <w:u w:color="000000"/>
        </w:rPr>
        <w:t>[J].</w:t>
      </w:r>
      <w:r>
        <w:rPr>
          <w:rFonts w:hint="eastAsia"/>
          <w:u w:color="000000"/>
        </w:rPr>
        <w:t xml:space="preserve"> </w:t>
      </w:r>
      <w:r>
        <w:rPr>
          <w:rFonts w:hint="eastAsia"/>
          <w:u w:color="000000"/>
        </w:rPr>
        <w:t>腐蚀科学与防护技术</w:t>
      </w:r>
      <w:r>
        <w:rPr>
          <w:u w:color="000000"/>
        </w:rPr>
        <w:t>,</w:t>
      </w:r>
      <w:r>
        <w:rPr>
          <w:rFonts w:hint="eastAsia"/>
          <w:u w:color="000000"/>
        </w:rPr>
        <w:t xml:space="preserve"> </w:t>
      </w:r>
      <w:r>
        <w:rPr>
          <w:u w:color="000000"/>
        </w:rPr>
        <w:t>2015,</w:t>
      </w:r>
      <w:r>
        <w:rPr>
          <w:rFonts w:hint="eastAsia"/>
          <w:u w:color="000000"/>
        </w:rPr>
        <w:t xml:space="preserve"> </w:t>
      </w:r>
      <w:r>
        <w:rPr>
          <w:u w:color="000000"/>
        </w:rPr>
        <w:t>27(03):264-268.</w:t>
      </w:r>
    </w:p>
    <w:p w:rsidR="00E6182E" w:rsidRDefault="00FE058B">
      <w:pPr>
        <w:numPr>
          <w:ilvl w:val="0"/>
          <w:numId w:val="2"/>
        </w:numPr>
        <w:ind w:left="600" w:hangingChars="250" w:hanging="600"/>
        <w:rPr>
          <w:u w:color="000000"/>
        </w:rPr>
      </w:pPr>
      <w:r>
        <w:rPr>
          <w:u w:color="000000"/>
        </w:rPr>
        <w:t xml:space="preserve"> </w:t>
      </w:r>
      <w:r>
        <w:rPr>
          <w:rFonts w:hint="eastAsia"/>
          <w:u w:color="000000"/>
        </w:rPr>
        <w:t>葛琪林</w:t>
      </w:r>
      <w:r>
        <w:rPr>
          <w:rFonts w:hint="eastAsia"/>
          <w:u w:color="000000"/>
        </w:rPr>
        <w:t xml:space="preserve">, </w:t>
      </w:r>
      <w:r>
        <w:rPr>
          <w:rFonts w:hint="eastAsia"/>
          <w:u w:color="000000"/>
        </w:rPr>
        <w:t>柳建华</w:t>
      </w:r>
      <w:r>
        <w:rPr>
          <w:rFonts w:hint="eastAsia"/>
          <w:u w:color="000000"/>
        </w:rPr>
        <w:t xml:space="preserve">, </w:t>
      </w:r>
      <w:r>
        <w:rPr>
          <w:rFonts w:hint="eastAsia"/>
          <w:u w:color="000000"/>
        </w:rPr>
        <w:t>张良</w:t>
      </w:r>
      <w:r>
        <w:rPr>
          <w:rFonts w:hint="eastAsia"/>
          <w:u w:color="000000"/>
        </w:rPr>
        <w:t xml:space="preserve">, </w:t>
      </w:r>
      <w:r>
        <w:rPr>
          <w:rFonts w:hint="eastAsia"/>
          <w:u w:color="000000"/>
        </w:rPr>
        <w:t>康盈</w:t>
      </w:r>
      <w:r>
        <w:rPr>
          <w:rFonts w:hint="eastAsia"/>
          <w:u w:color="000000"/>
        </w:rPr>
        <w:t xml:space="preserve">. </w:t>
      </w:r>
      <w:r>
        <w:rPr>
          <w:rFonts w:hint="eastAsia"/>
          <w:u w:color="000000"/>
        </w:rPr>
        <w:t>微通道换热研究进展综述</w:t>
      </w:r>
      <w:r>
        <w:rPr>
          <w:u w:color="000000"/>
        </w:rPr>
        <w:t>[J]</w:t>
      </w:r>
      <w:r>
        <w:rPr>
          <w:rFonts w:hint="eastAsia"/>
          <w:u w:color="000000"/>
        </w:rPr>
        <w:t xml:space="preserve">. </w:t>
      </w:r>
      <w:r>
        <w:rPr>
          <w:rFonts w:hint="eastAsia"/>
          <w:u w:color="000000"/>
        </w:rPr>
        <w:t>制冷技术</w:t>
      </w:r>
      <w:r>
        <w:rPr>
          <w:rFonts w:hint="eastAsia"/>
          <w:u w:color="000000"/>
        </w:rPr>
        <w:t>, 2012, 40(9):76-80.</w:t>
      </w:r>
    </w:p>
    <w:p w:rsidR="00E6182E" w:rsidRDefault="00FE058B">
      <w:pPr>
        <w:numPr>
          <w:ilvl w:val="0"/>
          <w:numId w:val="2"/>
        </w:numPr>
        <w:ind w:left="564" w:hangingChars="235" w:hanging="564"/>
        <w:rPr>
          <w:u w:color="000000"/>
        </w:rPr>
      </w:pPr>
      <w:r>
        <w:rPr>
          <w:rFonts w:hint="eastAsia"/>
          <w:u w:color="000000"/>
        </w:rPr>
        <w:t>刘涛</w:t>
      </w:r>
      <w:r>
        <w:rPr>
          <w:rFonts w:hint="eastAsia"/>
          <w:u w:color="000000"/>
        </w:rPr>
        <w:t xml:space="preserve">. </w:t>
      </w:r>
      <w:r>
        <w:rPr>
          <w:rFonts w:hint="eastAsia"/>
          <w:u w:color="000000"/>
        </w:rPr>
        <w:t>超临界</w:t>
      </w:r>
      <w:r>
        <w:rPr>
          <w:rFonts w:hint="eastAsia"/>
          <w:u w:color="000000"/>
        </w:rPr>
        <w:t>CO</w:t>
      </w:r>
      <w:r>
        <w:rPr>
          <w:rFonts w:hint="eastAsia"/>
          <w:u w:color="000000"/>
          <w:vertAlign w:val="subscript"/>
        </w:rPr>
        <w:t>2</w:t>
      </w:r>
      <w:r>
        <w:rPr>
          <w:rFonts w:hint="eastAsia"/>
          <w:u w:color="000000"/>
        </w:rPr>
        <w:t>制冷循环的应用与研究</w:t>
      </w:r>
      <w:r>
        <w:rPr>
          <w:u w:color="000000"/>
        </w:rPr>
        <w:t>[J]</w:t>
      </w:r>
      <w:r>
        <w:rPr>
          <w:rFonts w:hint="eastAsia"/>
          <w:u w:color="000000"/>
        </w:rPr>
        <w:t xml:space="preserve">. </w:t>
      </w:r>
      <w:r>
        <w:rPr>
          <w:rFonts w:hint="eastAsia"/>
          <w:u w:color="000000"/>
        </w:rPr>
        <w:t>制冷与空调</w:t>
      </w:r>
      <w:r>
        <w:rPr>
          <w:rFonts w:hint="eastAsia"/>
          <w:u w:color="000000"/>
        </w:rPr>
        <w:t>, 2007, 21(4):38-40.</w:t>
      </w:r>
    </w:p>
    <w:p w:rsidR="00E6182E" w:rsidRDefault="00FE058B">
      <w:pPr>
        <w:numPr>
          <w:ilvl w:val="0"/>
          <w:numId w:val="2"/>
        </w:numPr>
        <w:ind w:left="564" w:hangingChars="235" w:hanging="564"/>
        <w:rPr>
          <w:u w:color="000000"/>
        </w:rPr>
      </w:pPr>
      <w:r>
        <w:rPr>
          <w:rFonts w:hint="eastAsia"/>
          <w:u w:color="000000"/>
        </w:rPr>
        <w:t>刘志兵</w:t>
      </w:r>
      <w:r>
        <w:rPr>
          <w:u w:color="000000"/>
        </w:rPr>
        <w:t xml:space="preserve">, </w:t>
      </w:r>
      <w:r>
        <w:rPr>
          <w:rFonts w:hint="eastAsia"/>
          <w:u w:color="000000"/>
        </w:rPr>
        <w:t>王西彬</w:t>
      </w:r>
      <w:r>
        <w:rPr>
          <w:u w:color="000000"/>
        </w:rPr>
        <w:t xml:space="preserve">, </w:t>
      </w:r>
      <w:r>
        <w:rPr>
          <w:rFonts w:hint="eastAsia"/>
          <w:u w:color="000000"/>
        </w:rPr>
        <w:t>解丽静</w:t>
      </w:r>
      <w:r>
        <w:rPr>
          <w:u w:color="000000"/>
        </w:rPr>
        <w:t>,</w:t>
      </w:r>
      <w:r>
        <w:rPr>
          <w:rFonts w:hint="eastAsia"/>
          <w:u w:color="000000"/>
        </w:rPr>
        <w:t xml:space="preserve"> </w:t>
      </w:r>
      <w:r>
        <w:rPr>
          <w:rFonts w:hint="eastAsia"/>
          <w:u w:color="000000"/>
        </w:rPr>
        <w:t>等</w:t>
      </w:r>
      <w:r>
        <w:rPr>
          <w:u w:color="000000"/>
        </w:rPr>
        <w:t xml:space="preserve">. </w:t>
      </w:r>
      <w:r>
        <w:rPr>
          <w:rFonts w:hint="eastAsia"/>
          <w:u w:color="000000"/>
        </w:rPr>
        <w:t>微小型结构件的微细切削技术</w:t>
      </w:r>
      <w:r>
        <w:rPr>
          <w:u w:color="000000"/>
        </w:rPr>
        <w:t xml:space="preserve">[J]. </w:t>
      </w:r>
      <w:r>
        <w:rPr>
          <w:rFonts w:hint="eastAsia"/>
          <w:u w:color="000000"/>
        </w:rPr>
        <w:t>工具技术</w:t>
      </w:r>
      <w:r>
        <w:rPr>
          <w:u w:color="000000"/>
        </w:rPr>
        <w:t>, 2008, 42(3):19-23.</w:t>
      </w:r>
    </w:p>
    <w:p w:rsidR="00E6182E" w:rsidRDefault="00FE058B">
      <w:pPr>
        <w:numPr>
          <w:ilvl w:val="0"/>
          <w:numId w:val="2"/>
        </w:numPr>
        <w:ind w:left="564" w:hangingChars="235" w:hanging="564"/>
        <w:rPr>
          <w:u w:color="000000"/>
        </w:rPr>
      </w:pPr>
      <w:r>
        <w:rPr>
          <w:rFonts w:hint="eastAsia"/>
          <w:u w:color="000000"/>
        </w:rPr>
        <w:t>赵万生</w:t>
      </w:r>
      <w:r>
        <w:rPr>
          <w:u w:color="000000"/>
        </w:rPr>
        <w:t xml:space="preserve">, </w:t>
      </w:r>
      <w:r>
        <w:rPr>
          <w:rFonts w:hint="eastAsia"/>
          <w:u w:color="000000"/>
        </w:rPr>
        <w:t>李志勇</w:t>
      </w:r>
      <w:r>
        <w:rPr>
          <w:u w:color="000000"/>
        </w:rPr>
        <w:t xml:space="preserve">, </w:t>
      </w:r>
      <w:r>
        <w:rPr>
          <w:rFonts w:hint="eastAsia"/>
          <w:u w:color="000000"/>
        </w:rPr>
        <w:t>王振龙</w:t>
      </w:r>
      <w:r>
        <w:rPr>
          <w:u w:color="000000"/>
        </w:rPr>
        <w:t>,</w:t>
      </w:r>
      <w:r>
        <w:rPr>
          <w:rFonts w:hint="eastAsia"/>
          <w:u w:color="000000"/>
        </w:rPr>
        <w:t xml:space="preserve"> </w:t>
      </w:r>
      <w:r>
        <w:rPr>
          <w:rFonts w:hint="eastAsia"/>
          <w:u w:color="000000"/>
        </w:rPr>
        <w:t>等</w:t>
      </w:r>
      <w:r>
        <w:rPr>
          <w:u w:color="000000"/>
        </w:rPr>
        <w:t xml:space="preserve">. </w:t>
      </w:r>
      <w:r>
        <w:rPr>
          <w:rFonts w:hint="eastAsia"/>
          <w:u w:color="000000"/>
        </w:rPr>
        <w:t>微三维结构电火花铣削关键技术研究</w:t>
      </w:r>
      <w:r>
        <w:rPr>
          <w:u w:color="000000"/>
        </w:rPr>
        <w:t xml:space="preserve">[J]. </w:t>
      </w:r>
      <w:r>
        <w:rPr>
          <w:rFonts w:hint="eastAsia"/>
          <w:u w:color="000000"/>
        </w:rPr>
        <w:t>微细加工技术</w:t>
      </w:r>
      <w:r>
        <w:rPr>
          <w:u w:color="000000"/>
        </w:rPr>
        <w:t>, 2003(3):49-55.</w:t>
      </w:r>
    </w:p>
    <w:p w:rsidR="00E6182E" w:rsidRDefault="00FE058B">
      <w:pPr>
        <w:numPr>
          <w:ilvl w:val="0"/>
          <w:numId w:val="2"/>
        </w:numPr>
        <w:ind w:left="564" w:hangingChars="235" w:hanging="564"/>
        <w:rPr>
          <w:u w:color="000000"/>
        </w:rPr>
      </w:pPr>
      <w:r>
        <w:rPr>
          <w:rFonts w:hint="eastAsia"/>
          <w:u w:color="000000"/>
        </w:rPr>
        <w:t>朱荻</w:t>
      </w:r>
      <w:r>
        <w:rPr>
          <w:u w:color="000000"/>
        </w:rPr>
        <w:t xml:space="preserve">, </w:t>
      </w:r>
      <w:r>
        <w:rPr>
          <w:rFonts w:hint="eastAsia"/>
          <w:u w:color="000000"/>
        </w:rPr>
        <w:t>王明环</w:t>
      </w:r>
      <w:r>
        <w:rPr>
          <w:u w:color="000000"/>
        </w:rPr>
        <w:t xml:space="preserve">, </w:t>
      </w:r>
      <w:r>
        <w:rPr>
          <w:rFonts w:hint="eastAsia"/>
          <w:u w:color="000000"/>
        </w:rPr>
        <w:t>明平美</w:t>
      </w:r>
      <w:r>
        <w:rPr>
          <w:u w:color="000000"/>
        </w:rPr>
        <w:t>,</w:t>
      </w:r>
      <w:r>
        <w:rPr>
          <w:rFonts w:hint="eastAsia"/>
          <w:u w:color="000000"/>
        </w:rPr>
        <w:t xml:space="preserve"> </w:t>
      </w:r>
      <w:r>
        <w:rPr>
          <w:rFonts w:hint="eastAsia"/>
          <w:u w:color="000000"/>
        </w:rPr>
        <w:t>等</w:t>
      </w:r>
      <w:r>
        <w:rPr>
          <w:u w:color="000000"/>
        </w:rPr>
        <w:t xml:space="preserve">. </w:t>
      </w:r>
      <w:r>
        <w:rPr>
          <w:rFonts w:hint="eastAsia"/>
          <w:u w:color="000000"/>
        </w:rPr>
        <w:t>微细电化学加工技术</w:t>
      </w:r>
      <w:r>
        <w:rPr>
          <w:u w:color="000000"/>
        </w:rPr>
        <w:t xml:space="preserve">[J]. </w:t>
      </w:r>
      <w:r>
        <w:rPr>
          <w:rFonts w:hint="eastAsia"/>
          <w:u w:color="000000"/>
        </w:rPr>
        <w:t>纳米技术与精密工程</w:t>
      </w:r>
      <w:r>
        <w:rPr>
          <w:u w:color="000000"/>
        </w:rPr>
        <w:t>, 2005, 3(2):151-155.</w:t>
      </w:r>
    </w:p>
    <w:p w:rsidR="00E6182E" w:rsidRDefault="00FE058B">
      <w:pPr>
        <w:numPr>
          <w:ilvl w:val="0"/>
          <w:numId w:val="2"/>
        </w:numPr>
        <w:ind w:left="564" w:hangingChars="235" w:hanging="564"/>
        <w:rPr>
          <w:u w:color="000000"/>
        </w:rPr>
      </w:pPr>
      <w:r>
        <w:rPr>
          <w:rFonts w:hint="eastAsia"/>
          <w:u w:color="000000"/>
        </w:rPr>
        <w:t>陈远龙</w:t>
      </w:r>
      <w:r>
        <w:rPr>
          <w:u w:color="000000"/>
        </w:rPr>
        <w:t xml:space="preserve">, </w:t>
      </w:r>
      <w:r>
        <w:rPr>
          <w:rFonts w:hint="eastAsia"/>
          <w:u w:color="000000"/>
        </w:rPr>
        <w:t>张正元</w:t>
      </w:r>
      <w:r>
        <w:rPr>
          <w:u w:color="000000"/>
        </w:rPr>
        <w:t xml:space="preserve">. </w:t>
      </w:r>
      <w:r>
        <w:rPr>
          <w:rFonts w:hint="eastAsia"/>
          <w:u w:color="000000"/>
        </w:rPr>
        <w:t>电解加工技术的现状与展望</w:t>
      </w:r>
      <w:r>
        <w:rPr>
          <w:u w:color="000000"/>
        </w:rPr>
        <w:t xml:space="preserve">[J]. </w:t>
      </w:r>
      <w:r>
        <w:rPr>
          <w:rFonts w:hint="eastAsia"/>
          <w:u w:color="000000"/>
        </w:rPr>
        <w:t>航空制造技术</w:t>
      </w:r>
      <w:r>
        <w:rPr>
          <w:u w:color="000000"/>
        </w:rPr>
        <w:t>, 2010(5):47-50.</w:t>
      </w:r>
    </w:p>
    <w:p w:rsidR="00E6182E" w:rsidRDefault="00FE058B">
      <w:pPr>
        <w:numPr>
          <w:ilvl w:val="0"/>
          <w:numId w:val="2"/>
        </w:numPr>
        <w:ind w:left="564" w:hangingChars="235" w:hanging="564"/>
        <w:rPr>
          <w:u w:color="000000"/>
        </w:rPr>
      </w:pPr>
      <w:r>
        <w:rPr>
          <w:rFonts w:hint="eastAsia"/>
          <w:u w:color="000000"/>
        </w:rPr>
        <w:t>吕焱明</w:t>
      </w:r>
      <w:r>
        <w:rPr>
          <w:u w:color="000000"/>
        </w:rPr>
        <w:t xml:space="preserve">, </w:t>
      </w:r>
      <w:r>
        <w:rPr>
          <w:rFonts w:hint="eastAsia"/>
          <w:u w:color="000000"/>
        </w:rPr>
        <w:t>赵建社</w:t>
      </w:r>
      <w:r>
        <w:rPr>
          <w:u w:color="000000"/>
        </w:rPr>
        <w:t xml:space="preserve">, </w:t>
      </w:r>
      <w:r>
        <w:rPr>
          <w:rFonts w:hint="eastAsia"/>
          <w:u w:color="000000"/>
        </w:rPr>
        <w:t>范延涛</w:t>
      </w:r>
      <w:r>
        <w:rPr>
          <w:u w:color="000000"/>
        </w:rPr>
        <w:t>,</w:t>
      </w:r>
      <w:r>
        <w:rPr>
          <w:rFonts w:hint="eastAsia"/>
          <w:u w:color="000000"/>
        </w:rPr>
        <w:t xml:space="preserve"> </w:t>
      </w:r>
      <w:r>
        <w:rPr>
          <w:rFonts w:hint="eastAsia"/>
          <w:u w:color="000000"/>
        </w:rPr>
        <w:t>等</w:t>
      </w:r>
      <w:r>
        <w:rPr>
          <w:u w:color="000000"/>
        </w:rPr>
        <w:t xml:space="preserve">. </w:t>
      </w:r>
      <w:r>
        <w:rPr>
          <w:rFonts w:hint="eastAsia"/>
          <w:u w:color="000000"/>
        </w:rPr>
        <w:t>大长宽比深窄槽电解加工阴极结构设计</w:t>
      </w:r>
      <w:r>
        <w:rPr>
          <w:u w:color="000000"/>
        </w:rPr>
        <w:t xml:space="preserve">[J]. </w:t>
      </w:r>
      <w:r>
        <w:rPr>
          <w:rFonts w:hint="eastAsia"/>
          <w:u w:color="000000"/>
        </w:rPr>
        <w:t>航空制造技术</w:t>
      </w:r>
      <w:r>
        <w:rPr>
          <w:u w:color="000000"/>
        </w:rPr>
        <w:t>, 2018, 61(3):46-53.</w:t>
      </w:r>
    </w:p>
    <w:p w:rsidR="00E6182E" w:rsidRDefault="00FE058B">
      <w:pPr>
        <w:numPr>
          <w:ilvl w:val="0"/>
          <w:numId w:val="2"/>
        </w:numPr>
        <w:ind w:left="564" w:hangingChars="235" w:hanging="564"/>
        <w:rPr>
          <w:u w:color="000000"/>
        </w:rPr>
      </w:pPr>
      <w:r>
        <w:rPr>
          <w:rFonts w:hint="eastAsia"/>
          <w:u w:color="000000"/>
        </w:rPr>
        <w:t>王峰</w:t>
      </w:r>
      <w:r>
        <w:rPr>
          <w:u w:color="000000"/>
        </w:rPr>
        <w:t xml:space="preserve">, </w:t>
      </w:r>
      <w:r>
        <w:rPr>
          <w:rFonts w:hint="eastAsia"/>
          <w:u w:color="000000"/>
        </w:rPr>
        <w:t>赵建社</w:t>
      </w:r>
      <w:r>
        <w:rPr>
          <w:u w:color="000000"/>
        </w:rPr>
        <w:t xml:space="preserve">, </w:t>
      </w:r>
      <w:r>
        <w:rPr>
          <w:rFonts w:hint="eastAsia"/>
          <w:u w:color="000000"/>
        </w:rPr>
        <w:t>干为民</w:t>
      </w:r>
      <w:r>
        <w:rPr>
          <w:u w:color="000000"/>
        </w:rPr>
        <w:t>,</w:t>
      </w:r>
      <w:r>
        <w:rPr>
          <w:rFonts w:hint="eastAsia"/>
          <w:u w:color="000000"/>
        </w:rPr>
        <w:t xml:space="preserve"> </w:t>
      </w:r>
      <w:r>
        <w:rPr>
          <w:rFonts w:hint="eastAsia"/>
          <w:u w:color="000000"/>
        </w:rPr>
        <w:t>等</w:t>
      </w:r>
      <w:r>
        <w:rPr>
          <w:u w:color="000000"/>
        </w:rPr>
        <w:t xml:space="preserve">. </w:t>
      </w:r>
      <w:r>
        <w:rPr>
          <w:rFonts w:hint="eastAsia"/>
          <w:u w:color="000000"/>
        </w:rPr>
        <w:t>阴极复合进给窄缝电解加工精度的试验研究</w:t>
      </w:r>
      <w:r>
        <w:rPr>
          <w:u w:color="000000"/>
        </w:rPr>
        <w:t xml:space="preserve">[J]. </w:t>
      </w:r>
      <w:r>
        <w:rPr>
          <w:rFonts w:hint="eastAsia"/>
          <w:u w:color="000000"/>
        </w:rPr>
        <w:t>华南理工大学学报</w:t>
      </w:r>
      <w:r>
        <w:rPr>
          <w:u w:color="000000"/>
        </w:rPr>
        <w:t>(</w:t>
      </w:r>
      <w:r>
        <w:rPr>
          <w:rFonts w:hint="eastAsia"/>
          <w:u w:color="000000"/>
        </w:rPr>
        <w:t>自然科学版</w:t>
      </w:r>
      <w:r>
        <w:rPr>
          <w:u w:color="000000"/>
        </w:rPr>
        <w:t>), 2016, 44(3):16-22.</w:t>
      </w:r>
    </w:p>
    <w:p w:rsidR="00E6182E" w:rsidRDefault="00FE058B">
      <w:pPr>
        <w:numPr>
          <w:ilvl w:val="0"/>
          <w:numId w:val="2"/>
        </w:numPr>
        <w:ind w:left="564" w:hangingChars="235" w:hanging="564"/>
        <w:rPr>
          <w:u w:color="000000"/>
        </w:rPr>
      </w:pPr>
      <w:r>
        <w:rPr>
          <w:u w:color="000000"/>
        </w:rPr>
        <w:t>Wang</w:t>
      </w:r>
      <w:r>
        <w:rPr>
          <w:u w:color="000000"/>
        </w:rPr>
        <w:t xml:space="preserve"> F, Zhao J S, Liu D M, et al. Experimental Research on Electrochemical Machining of an Arc-Shaped Slot Array[J]. International Journal of Electrochemical </w:t>
      </w:r>
      <w:r>
        <w:rPr>
          <w:u w:color="000000"/>
        </w:rPr>
        <w:lastRenderedPageBreak/>
        <w:t>Science, 2018, 13(10):9466-9480.</w:t>
      </w:r>
    </w:p>
    <w:p w:rsidR="00E6182E" w:rsidRDefault="00FE058B">
      <w:pPr>
        <w:numPr>
          <w:ilvl w:val="0"/>
          <w:numId w:val="2"/>
        </w:numPr>
        <w:ind w:left="564" w:hangingChars="235" w:hanging="564"/>
        <w:rPr>
          <w:u w:color="000000"/>
        </w:rPr>
      </w:pPr>
      <w:r>
        <w:rPr>
          <w:u w:color="000000"/>
        </w:rPr>
        <w:t>Chang D-Y, Shen P-C, Hung J-C, et al. Process Simulation-Assisted Fab</w:t>
      </w:r>
      <w:r>
        <w:rPr>
          <w:u w:color="000000"/>
        </w:rPr>
        <w:t>ricating Micro-Herringbone Grooves for a Hydrodynamic Bearing in Electrochemical Micromachining[J]. Materials and Manufacturing Processes, 2011, 26(12):1451-1458.</w:t>
      </w:r>
    </w:p>
    <w:p w:rsidR="00E6182E" w:rsidRDefault="00FE058B">
      <w:pPr>
        <w:numPr>
          <w:ilvl w:val="0"/>
          <w:numId w:val="2"/>
        </w:numPr>
        <w:ind w:left="564" w:hangingChars="235" w:hanging="564"/>
        <w:rPr>
          <w:u w:color="000000"/>
        </w:rPr>
      </w:pPr>
      <w:r>
        <w:rPr>
          <w:u w:color="000000"/>
        </w:rPr>
        <w:t xml:space="preserve">Lee Y M, Lee S J, Lee C Y, et al. The multiphysics analysis of the metallic bipolar plate by </w:t>
      </w:r>
      <w:r>
        <w:rPr>
          <w:u w:color="000000"/>
        </w:rPr>
        <w:t>the electrochemical micro-machining fabrication process[J]. Journal of Power Sources, 2009, 193(1):227-232.</w:t>
      </w:r>
    </w:p>
    <w:p w:rsidR="00E6182E" w:rsidRDefault="00FE058B">
      <w:pPr>
        <w:numPr>
          <w:ilvl w:val="0"/>
          <w:numId w:val="2"/>
        </w:numPr>
        <w:ind w:left="564" w:hangingChars="235" w:hanging="564"/>
        <w:rPr>
          <w:u w:color="000000"/>
        </w:rPr>
      </w:pPr>
      <w:r>
        <w:rPr>
          <w:u w:color="000000"/>
        </w:rPr>
        <w:t xml:space="preserve">Liu G </w:t>
      </w:r>
      <w:r>
        <w:rPr>
          <w:rFonts w:hint="eastAsia"/>
          <w:u w:color="000000"/>
        </w:rPr>
        <w:t>X</w:t>
      </w:r>
      <w:r>
        <w:rPr>
          <w:u w:color="000000"/>
        </w:rPr>
        <w:t xml:space="preserve">, Zhang Y </w:t>
      </w:r>
      <w:r>
        <w:rPr>
          <w:rFonts w:hint="eastAsia"/>
          <w:u w:color="000000"/>
        </w:rPr>
        <w:t>J</w:t>
      </w:r>
      <w:r>
        <w:rPr>
          <w:u w:color="000000"/>
        </w:rPr>
        <w:t>, Deng Y, et al. The tool design and experiments on pulse electrochemical machining of micro channel arrays on metallic bipolar pl</w:t>
      </w:r>
      <w:r>
        <w:rPr>
          <w:u w:color="000000"/>
        </w:rPr>
        <w:t>ate using multifunctional cathode[J]. The International Journal of Advanced Manufacturing Technology, 2017, 89(1-4):407-416.</w:t>
      </w:r>
    </w:p>
    <w:p w:rsidR="00E6182E" w:rsidRDefault="00FE058B">
      <w:pPr>
        <w:numPr>
          <w:ilvl w:val="0"/>
          <w:numId w:val="2"/>
        </w:numPr>
        <w:ind w:left="564" w:hangingChars="235" w:hanging="564"/>
        <w:rPr>
          <w:u w:color="000000"/>
        </w:rPr>
      </w:pPr>
      <w:r>
        <w:rPr>
          <w:rFonts w:hint="eastAsia"/>
          <w:u w:color="000000"/>
        </w:rPr>
        <w:t>余宏兵</w:t>
      </w:r>
      <w:r>
        <w:rPr>
          <w:u w:color="000000"/>
        </w:rPr>
        <w:t xml:space="preserve">, </w:t>
      </w:r>
      <w:r>
        <w:rPr>
          <w:rFonts w:hint="eastAsia"/>
          <w:u w:color="000000"/>
        </w:rPr>
        <w:t>曾永彬</w:t>
      </w:r>
      <w:r>
        <w:rPr>
          <w:u w:color="000000"/>
        </w:rPr>
        <w:t xml:space="preserve">, </w:t>
      </w:r>
      <w:r>
        <w:rPr>
          <w:rFonts w:hint="eastAsia"/>
          <w:u w:color="000000"/>
        </w:rPr>
        <w:t>刘勇</w:t>
      </w:r>
      <w:r>
        <w:rPr>
          <w:u w:color="000000"/>
        </w:rPr>
        <w:t xml:space="preserve">, </w:t>
      </w:r>
      <w:r>
        <w:rPr>
          <w:rFonts w:hint="eastAsia"/>
          <w:u w:color="000000"/>
        </w:rPr>
        <w:t>等</w:t>
      </w:r>
      <w:r>
        <w:rPr>
          <w:u w:color="000000"/>
        </w:rPr>
        <w:t xml:space="preserve">. </w:t>
      </w:r>
      <w:r>
        <w:rPr>
          <w:rFonts w:hint="eastAsia"/>
          <w:u w:color="000000"/>
        </w:rPr>
        <w:t>镍基高温合金微细电解铣削加工实验研究</w:t>
      </w:r>
      <w:r>
        <w:rPr>
          <w:u w:color="000000"/>
        </w:rPr>
        <w:t xml:space="preserve">[J]. </w:t>
      </w:r>
      <w:r>
        <w:rPr>
          <w:rFonts w:hint="eastAsia"/>
          <w:u w:color="000000"/>
        </w:rPr>
        <w:t>中国机械工程</w:t>
      </w:r>
      <w:r>
        <w:rPr>
          <w:u w:color="000000"/>
        </w:rPr>
        <w:t>, 2010(11):1353-1356.</w:t>
      </w:r>
    </w:p>
    <w:p w:rsidR="00E6182E" w:rsidRDefault="00FE058B">
      <w:pPr>
        <w:numPr>
          <w:ilvl w:val="0"/>
          <w:numId w:val="2"/>
        </w:numPr>
        <w:ind w:left="564" w:hangingChars="235" w:hanging="564"/>
        <w:rPr>
          <w:u w:color="000000"/>
        </w:rPr>
      </w:pPr>
      <w:r>
        <w:rPr>
          <w:u w:color="000000"/>
        </w:rPr>
        <w:t xml:space="preserve">Kock M, Kirchner V, Schuster R. Electrochemical micromachining </w:t>
      </w:r>
      <w:r>
        <w:rPr>
          <w:u w:color="000000"/>
        </w:rPr>
        <w:t>with ultrashort voltage pulses - a versatile method with lithographical precision[J]. Electrochimica Acta, 2003, 48(20):3213-3219.</w:t>
      </w:r>
    </w:p>
    <w:p w:rsidR="00E6182E" w:rsidRDefault="00FE058B">
      <w:pPr>
        <w:numPr>
          <w:ilvl w:val="0"/>
          <w:numId w:val="2"/>
        </w:numPr>
        <w:ind w:left="564" w:hangingChars="235" w:hanging="564"/>
        <w:rPr>
          <w:u w:color="000000"/>
        </w:rPr>
      </w:pPr>
      <w:r>
        <w:rPr>
          <w:u w:color="000000"/>
        </w:rPr>
        <w:t>Ghoshal B, Bhattacharyya B. Electrochemical micromachining of microchannel using optimum scan feed rate[J]. Journal of Manufa</w:t>
      </w:r>
      <w:r>
        <w:rPr>
          <w:u w:color="000000"/>
        </w:rPr>
        <w:t>cturing Processes, 2016</w:t>
      </w:r>
      <w:r>
        <w:rPr>
          <w:rFonts w:hint="eastAsia"/>
          <w:u w:color="000000"/>
        </w:rPr>
        <w:t>, 23</w:t>
      </w:r>
      <w:r>
        <w:rPr>
          <w:u w:color="000000"/>
        </w:rPr>
        <w:t>:</w:t>
      </w:r>
      <w:r>
        <w:rPr>
          <w:rFonts w:hint="eastAsia"/>
          <w:u w:color="000000"/>
        </w:rPr>
        <w:t>258-268</w:t>
      </w:r>
      <w:r>
        <w:rPr>
          <w:u w:color="000000"/>
        </w:rPr>
        <w:t>.</w:t>
      </w:r>
    </w:p>
    <w:p w:rsidR="00E6182E" w:rsidRDefault="00FE058B">
      <w:pPr>
        <w:numPr>
          <w:ilvl w:val="0"/>
          <w:numId w:val="2"/>
        </w:numPr>
        <w:ind w:left="564" w:hangingChars="235" w:hanging="564"/>
        <w:rPr>
          <w:u w:color="000000"/>
        </w:rPr>
      </w:pPr>
      <w:r>
        <w:rPr>
          <w:u w:color="000000"/>
        </w:rPr>
        <w:t>Rathod V, Doloi B, Bhattacharyya B. Influence of electrochemical micromachining parameters during generation of microgrooves[J]. The International Journal of Advanced Manufacturing Technology, 2015, 76(1-4)</w:t>
      </w:r>
      <w:r>
        <w:rPr>
          <w:rFonts w:hint="eastAsia"/>
          <w:u w:color="000000"/>
        </w:rPr>
        <w:t>:51-60</w:t>
      </w:r>
      <w:r>
        <w:rPr>
          <w:u w:color="000000"/>
        </w:rPr>
        <w:t>.</w:t>
      </w:r>
    </w:p>
    <w:p w:rsidR="00E6182E" w:rsidRDefault="00FE058B">
      <w:pPr>
        <w:numPr>
          <w:ilvl w:val="0"/>
          <w:numId w:val="2"/>
        </w:numPr>
        <w:ind w:left="564" w:hangingChars="235" w:hanging="564"/>
        <w:rPr>
          <w:u w:color="000000"/>
        </w:rPr>
      </w:pPr>
      <w:r>
        <w:rPr>
          <w:u w:color="000000"/>
        </w:rPr>
        <w:t>Anasa</w:t>
      </w:r>
      <w:r>
        <w:rPr>
          <w:u w:color="000000"/>
        </w:rPr>
        <w:t>ne S S, Bhattacharyya B. Experimental investigation into micromilling of microgrooves on titanium by electrochemical micromachining[J]. Journal of Manufacturing Processes, 2017, 28:285-294.</w:t>
      </w:r>
    </w:p>
    <w:p w:rsidR="00E6182E" w:rsidRDefault="00FE058B">
      <w:pPr>
        <w:numPr>
          <w:ilvl w:val="0"/>
          <w:numId w:val="2"/>
        </w:numPr>
        <w:ind w:left="564" w:hangingChars="235" w:hanging="564"/>
        <w:rPr>
          <w:u w:color="000000"/>
        </w:rPr>
      </w:pPr>
      <w:r>
        <w:rPr>
          <w:u w:color="000000"/>
        </w:rPr>
        <w:t>Nguyen M D, Rahman M, Wong Y S. Enhanced surface integrity and dim</w:t>
      </w:r>
      <w:r>
        <w:rPr>
          <w:u w:color="000000"/>
        </w:rPr>
        <w:t>ensional accuracy by simultaneous micro-ED/EC milling[J]. CIRP Annals - Manufacturing Technology,</w:t>
      </w:r>
      <w:r>
        <w:rPr>
          <w:rFonts w:hint="eastAsia"/>
          <w:u w:color="000000"/>
        </w:rPr>
        <w:t xml:space="preserve"> </w:t>
      </w:r>
      <w:r>
        <w:rPr>
          <w:u w:color="000000"/>
        </w:rPr>
        <w:t>2012,</w:t>
      </w:r>
      <w:r>
        <w:rPr>
          <w:rFonts w:hint="eastAsia"/>
          <w:u w:color="000000"/>
        </w:rPr>
        <w:t xml:space="preserve"> </w:t>
      </w:r>
      <w:r>
        <w:rPr>
          <w:u w:color="000000"/>
        </w:rPr>
        <w:t>61(1)</w:t>
      </w:r>
      <w:r>
        <w:rPr>
          <w:rFonts w:hint="eastAsia"/>
          <w:u w:color="000000"/>
        </w:rPr>
        <w:t>:191-194</w:t>
      </w:r>
      <w:r>
        <w:rPr>
          <w:u w:color="000000"/>
        </w:rPr>
        <w:t>.</w:t>
      </w:r>
    </w:p>
    <w:p w:rsidR="00E6182E" w:rsidRDefault="00FE058B">
      <w:pPr>
        <w:numPr>
          <w:ilvl w:val="0"/>
          <w:numId w:val="2"/>
        </w:numPr>
        <w:ind w:left="564" w:hangingChars="235" w:hanging="564"/>
        <w:rPr>
          <w:u w:color="000000"/>
        </w:rPr>
      </w:pPr>
      <w:r>
        <w:rPr>
          <w:u w:color="000000"/>
        </w:rPr>
        <w:t xml:space="preserve">Nguyen M D, Rahman M, Wong Y S. Transitions of micro-EDM/SEDCM/micro-ECM </w:t>
      </w:r>
      <w:r>
        <w:rPr>
          <w:u w:color="000000"/>
        </w:rPr>
        <w:lastRenderedPageBreak/>
        <w:t>milling in low-resistivity deionized water[J]. International Jou</w:t>
      </w:r>
      <w:r>
        <w:rPr>
          <w:u w:color="000000"/>
        </w:rPr>
        <w:t>rnal of Machine Tools &amp; Manufacture, 2013, 69:48-56.</w:t>
      </w:r>
    </w:p>
    <w:p w:rsidR="00E6182E" w:rsidRDefault="00E6182E">
      <w:pPr>
        <w:ind w:left="564"/>
        <w:rPr>
          <w:u w:color="000000"/>
        </w:rPr>
      </w:pPr>
    </w:p>
    <w:p w:rsidR="00E6182E" w:rsidRDefault="00FE058B">
      <w:pPr>
        <w:numPr>
          <w:ilvl w:val="0"/>
          <w:numId w:val="2"/>
        </w:numPr>
        <w:ind w:left="564" w:hangingChars="235" w:hanging="564"/>
        <w:rPr>
          <w:u w:color="000000"/>
        </w:rPr>
      </w:pPr>
      <w:r>
        <w:rPr>
          <w:u w:color="000000"/>
        </w:rPr>
        <w:t>Liu Y, Zhu D, Zeng Y</w:t>
      </w:r>
      <w:r>
        <w:rPr>
          <w:rFonts w:hint="eastAsia"/>
          <w:u w:color="000000"/>
        </w:rPr>
        <w:t xml:space="preserve"> B</w:t>
      </w:r>
      <w:r>
        <w:rPr>
          <w:u w:color="000000"/>
        </w:rPr>
        <w:t xml:space="preserve">, </w:t>
      </w:r>
      <w:r>
        <w:rPr>
          <w:rFonts w:hint="eastAsia"/>
          <w:u w:color="000000"/>
        </w:rPr>
        <w:t>et al</w:t>
      </w:r>
      <w:r>
        <w:rPr>
          <w:u w:color="000000"/>
        </w:rPr>
        <w:t>. Experimental Investigation on Complex Structures Machining by Electrochemical Micromachining Technology[J]. Chinese Journal of Aeronautics,</w:t>
      </w:r>
      <w:r>
        <w:rPr>
          <w:rFonts w:hint="eastAsia"/>
          <w:u w:color="000000"/>
        </w:rPr>
        <w:t xml:space="preserve"> </w:t>
      </w:r>
      <w:r>
        <w:rPr>
          <w:u w:color="000000"/>
        </w:rPr>
        <w:t>2010,</w:t>
      </w:r>
      <w:r>
        <w:rPr>
          <w:rFonts w:hint="eastAsia"/>
          <w:u w:color="000000"/>
        </w:rPr>
        <w:t xml:space="preserve"> </w:t>
      </w:r>
      <w:r>
        <w:rPr>
          <w:u w:color="000000"/>
        </w:rPr>
        <w:t>23(5)</w:t>
      </w:r>
      <w:r>
        <w:rPr>
          <w:rFonts w:hint="eastAsia"/>
          <w:u w:color="000000"/>
        </w:rPr>
        <w:t>:578-584</w:t>
      </w:r>
      <w:r>
        <w:rPr>
          <w:u w:color="000000"/>
        </w:rPr>
        <w:t>.</w:t>
      </w:r>
    </w:p>
    <w:p w:rsidR="00E6182E" w:rsidRDefault="00FE058B">
      <w:pPr>
        <w:numPr>
          <w:ilvl w:val="0"/>
          <w:numId w:val="2"/>
        </w:numPr>
        <w:ind w:left="564" w:hangingChars="235" w:hanging="564"/>
        <w:rPr>
          <w:u w:color="000000"/>
        </w:rPr>
      </w:pPr>
      <w:r>
        <w:rPr>
          <w:rFonts w:hint="eastAsia"/>
          <w:u w:color="000000"/>
        </w:rPr>
        <w:t>吴修娟</w:t>
      </w:r>
      <w:r>
        <w:rPr>
          <w:u w:color="000000"/>
        </w:rPr>
        <w:t xml:space="preserve">, </w:t>
      </w:r>
      <w:r>
        <w:rPr>
          <w:rFonts w:hint="eastAsia"/>
          <w:u w:color="000000"/>
        </w:rPr>
        <w:t>曾永彬</w:t>
      </w:r>
      <w:r>
        <w:rPr>
          <w:u w:color="000000"/>
        </w:rPr>
        <w:t xml:space="preserve">, </w:t>
      </w:r>
      <w:r>
        <w:rPr>
          <w:rFonts w:hint="eastAsia"/>
          <w:u w:color="000000"/>
        </w:rPr>
        <w:t>曲宁松</w:t>
      </w:r>
      <w:r>
        <w:rPr>
          <w:u w:color="000000"/>
        </w:rPr>
        <w:t xml:space="preserve">, </w:t>
      </w:r>
      <w:r>
        <w:rPr>
          <w:rFonts w:hint="eastAsia"/>
          <w:u w:color="000000"/>
        </w:rPr>
        <w:t>等</w:t>
      </w:r>
      <w:r>
        <w:rPr>
          <w:u w:color="000000"/>
        </w:rPr>
        <w:t xml:space="preserve">. </w:t>
      </w:r>
      <w:r>
        <w:rPr>
          <w:rFonts w:hint="eastAsia"/>
          <w:u w:color="000000"/>
        </w:rPr>
        <w:t>基于</w:t>
      </w:r>
      <w:r>
        <w:rPr>
          <w:u w:color="000000"/>
        </w:rPr>
        <w:t>Ag</w:t>
      </w:r>
      <w:r>
        <w:rPr>
          <w:rFonts w:hint="eastAsia"/>
          <w:u w:color="000000"/>
        </w:rPr>
        <w:t>纳米线的微纳电解加工研究</w:t>
      </w:r>
      <w:r>
        <w:rPr>
          <w:u w:color="000000"/>
        </w:rPr>
        <w:t>[J].</w:t>
      </w:r>
      <w:r>
        <w:rPr>
          <w:rFonts w:hint="eastAsia"/>
          <w:u w:color="000000"/>
        </w:rPr>
        <w:t xml:space="preserve"> </w:t>
      </w:r>
      <w:r>
        <w:rPr>
          <w:rFonts w:hint="eastAsia"/>
          <w:u w:color="000000"/>
        </w:rPr>
        <w:t>电加工与模具</w:t>
      </w:r>
      <w:r>
        <w:rPr>
          <w:u w:color="000000"/>
        </w:rPr>
        <w:t>,</w:t>
      </w:r>
      <w:r>
        <w:rPr>
          <w:rFonts w:hint="eastAsia"/>
          <w:u w:color="000000"/>
        </w:rPr>
        <w:t xml:space="preserve"> </w:t>
      </w:r>
      <w:r>
        <w:rPr>
          <w:u w:color="000000"/>
        </w:rPr>
        <w:t>2014(01):24-27.</w:t>
      </w:r>
    </w:p>
    <w:p w:rsidR="00E6182E" w:rsidRDefault="00FE058B">
      <w:pPr>
        <w:numPr>
          <w:ilvl w:val="0"/>
          <w:numId w:val="2"/>
        </w:numPr>
        <w:ind w:left="564" w:hangingChars="235" w:hanging="564"/>
        <w:rPr>
          <w:u w:color="000000"/>
        </w:rPr>
      </w:pPr>
      <w:r>
        <w:rPr>
          <w:u w:color="000000"/>
        </w:rPr>
        <w:t xml:space="preserve">Chen C </w:t>
      </w:r>
      <w:r>
        <w:rPr>
          <w:rFonts w:hint="eastAsia"/>
          <w:u w:color="000000"/>
        </w:rPr>
        <w:t>C</w:t>
      </w:r>
      <w:r>
        <w:rPr>
          <w:u w:color="000000"/>
        </w:rPr>
        <w:t xml:space="preserve">, Li J </w:t>
      </w:r>
      <w:r>
        <w:rPr>
          <w:rFonts w:hint="eastAsia"/>
          <w:u w:color="000000"/>
        </w:rPr>
        <w:t>Z</w:t>
      </w:r>
      <w:r>
        <w:rPr>
          <w:u w:color="000000"/>
        </w:rPr>
        <w:t xml:space="preserve">, Zhan S </w:t>
      </w:r>
      <w:r>
        <w:rPr>
          <w:rFonts w:hint="eastAsia"/>
          <w:u w:color="000000"/>
        </w:rPr>
        <w:t>C</w:t>
      </w:r>
      <w:r>
        <w:rPr>
          <w:u w:color="000000"/>
        </w:rPr>
        <w:t>, et al. Study of Micro Groove Machining by Micro ECM[J]. Procedia CIRP, 2016, 42:418-422.</w:t>
      </w:r>
    </w:p>
    <w:p w:rsidR="00E6182E" w:rsidRDefault="00FE058B">
      <w:pPr>
        <w:numPr>
          <w:ilvl w:val="0"/>
          <w:numId w:val="2"/>
        </w:numPr>
        <w:ind w:left="564" w:hangingChars="235" w:hanging="564"/>
        <w:rPr>
          <w:u w:color="000000"/>
        </w:rPr>
      </w:pPr>
      <w:r>
        <w:rPr>
          <w:u w:color="000000"/>
        </w:rPr>
        <w:t>Liu G, Li Y, Kong Q, et al. Silicon-based tool electrodes for micro electrochemical ma</w:t>
      </w:r>
      <w:r>
        <w:rPr>
          <w:u w:color="000000"/>
        </w:rPr>
        <w:t>chining[J]. Precision Engineering, 2018</w:t>
      </w:r>
      <w:r>
        <w:rPr>
          <w:rFonts w:hint="eastAsia"/>
          <w:u w:color="000000"/>
        </w:rPr>
        <w:t>, 52</w:t>
      </w:r>
      <w:r>
        <w:rPr>
          <w:u w:color="000000"/>
        </w:rPr>
        <w:t>:</w:t>
      </w:r>
      <w:r>
        <w:rPr>
          <w:rFonts w:hint="eastAsia"/>
          <w:u w:color="000000"/>
        </w:rPr>
        <w:t>425-433</w:t>
      </w:r>
      <w:r>
        <w:rPr>
          <w:u w:color="000000"/>
        </w:rPr>
        <w:t>.</w:t>
      </w:r>
    </w:p>
    <w:p w:rsidR="00E6182E" w:rsidRDefault="00FE058B">
      <w:pPr>
        <w:numPr>
          <w:ilvl w:val="0"/>
          <w:numId w:val="2"/>
        </w:numPr>
        <w:ind w:left="564" w:hangingChars="235" w:hanging="564"/>
        <w:rPr>
          <w:u w:color="000000"/>
        </w:rPr>
      </w:pPr>
      <w:r>
        <w:rPr>
          <w:u w:color="000000"/>
        </w:rPr>
        <w:t>Wang Y K, Wang H, Zhang Y X, et al. Micro Electrochemical Machining of Array Micro-Grooves Using In-Situ Disk Electrode Fabricated by Micro-WEDM[J]. Micromachines, 2020, 11(1):14.</w:t>
      </w:r>
    </w:p>
    <w:p w:rsidR="00E6182E" w:rsidRDefault="00FE058B">
      <w:pPr>
        <w:numPr>
          <w:ilvl w:val="0"/>
          <w:numId w:val="2"/>
        </w:numPr>
        <w:ind w:left="564" w:hangingChars="235" w:hanging="564"/>
        <w:rPr>
          <w:u w:color="000000"/>
        </w:rPr>
      </w:pPr>
      <w:r>
        <w:rPr>
          <w:u w:color="000000"/>
        </w:rPr>
        <w:t>Chauvy P F, Hoffmann P,</w:t>
      </w:r>
      <w:r>
        <w:rPr>
          <w:u w:color="000000"/>
        </w:rPr>
        <w:t xml:space="preserve"> Landolt D. Electrochemical micromachining of titanium using laser oxide film lithography: excimer laser irradiation of anodic oxide[J]. Applied Surface Science, 2003, 211(1-4):113-127.</w:t>
      </w:r>
    </w:p>
    <w:p w:rsidR="00E6182E" w:rsidRDefault="00FE058B">
      <w:pPr>
        <w:numPr>
          <w:ilvl w:val="0"/>
          <w:numId w:val="2"/>
        </w:numPr>
        <w:ind w:left="564" w:hangingChars="235" w:hanging="564"/>
        <w:rPr>
          <w:u w:color="000000"/>
        </w:rPr>
      </w:pPr>
      <w:r>
        <w:rPr>
          <w:u w:color="000000"/>
        </w:rPr>
        <w:t>Landolt D, Chauvy P F, Zinger O. Electrochemical micromachining, polis</w:t>
      </w:r>
      <w:r>
        <w:rPr>
          <w:u w:color="000000"/>
        </w:rPr>
        <w:t>hing and surface structuring of metals: fundamental aspects and new developments[J]. Electrochimica Acta, 2003, 48(20-22):3185-3201.</w:t>
      </w:r>
    </w:p>
    <w:p w:rsidR="00E6182E" w:rsidRDefault="00FE058B">
      <w:pPr>
        <w:numPr>
          <w:ilvl w:val="0"/>
          <w:numId w:val="2"/>
        </w:numPr>
        <w:ind w:left="564" w:hangingChars="235" w:hanging="564"/>
        <w:rPr>
          <w:u w:color="000000"/>
        </w:rPr>
      </w:pPr>
      <w:r>
        <w:rPr>
          <w:u w:color="000000"/>
        </w:rPr>
        <w:t>Schonenberger I, Roy S. Microscale pattern transfer without photolithography of substrates[J]. Electrochimica Acta, 2005, 5</w:t>
      </w:r>
      <w:r>
        <w:rPr>
          <w:u w:color="000000"/>
        </w:rPr>
        <w:t>1(5):809-819.</w:t>
      </w:r>
    </w:p>
    <w:p w:rsidR="00E6182E" w:rsidRDefault="00FE058B">
      <w:pPr>
        <w:numPr>
          <w:ilvl w:val="0"/>
          <w:numId w:val="2"/>
        </w:numPr>
        <w:ind w:left="564" w:hangingChars="235" w:hanging="564"/>
        <w:rPr>
          <w:u w:color="000000"/>
        </w:rPr>
      </w:pPr>
      <w:r>
        <w:rPr>
          <w:u w:color="000000"/>
        </w:rPr>
        <w:t>Nouraeiz S., Roy S. Electrochemical process for micropattern transfer without photolithography: a modeling analysis[J]. Journal of the Electrochemical Society, 2008, 155(2):97-103.</w:t>
      </w:r>
    </w:p>
    <w:p w:rsidR="00E6182E" w:rsidRDefault="00FE058B">
      <w:pPr>
        <w:numPr>
          <w:ilvl w:val="0"/>
          <w:numId w:val="2"/>
        </w:numPr>
        <w:ind w:left="564" w:hangingChars="235" w:hanging="564"/>
        <w:rPr>
          <w:u w:color="000000"/>
        </w:rPr>
      </w:pPr>
      <w:r>
        <w:rPr>
          <w:u w:color="000000"/>
        </w:rPr>
        <w:t xml:space="preserve">Zhou X, Qu N </w:t>
      </w:r>
      <w:r>
        <w:rPr>
          <w:rFonts w:hint="eastAsia"/>
          <w:u w:color="000000"/>
        </w:rPr>
        <w:t>S</w:t>
      </w:r>
      <w:r>
        <w:rPr>
          <w:u w:color="000000"/>
        </w:rPr>
        <w:t xml:space="preserve">, Hou Z </w:t>
      </w:r>
      <w:r>
        <w:rPr>
          <w:rFonts w:hint="eastAsia"/>
          <w:u w:color="000000"/>
        </w:rPr>
        <w:t>B</w:t>
      </w:r>
      <w:r>
        <w:rPr>
          <w:u w:color="000000"/>
        </w:rPr>
        <w:t>, et al. Electrochemical micromachinin</w:t>
      </w:r>
      <w:r>
        <w:rPr>
          <w:u w:color="000000"/>
        </w:rPr>
        <w:t xml:space="preserve">g of microgroove arrays on phosphor bronze surface for improving the tribological performance[J]. </w:t>
      </w:r>
      <w:r>
        <w:rPr>
          <w:u w:color="000000"/>
        </w:rPr>
        <w:lastRenderedPageBreak/>
        <w:t>Chinese Journal of Aeronautics, 201</w:t>
      </w:r>
      <w:r>
        <w:rPr>
          <w:rFonts w:hint="eastAsia"/>
          <w:u w:color="000000"/>
        </w:rPr>
        <w:t>8, 31(7)</w:t>
      </w:r>
      <w:r>
        <w:rPr>
          <w:u w:color="000000"/>
        </w:rPr>
        <w:t>:</w:t>
      </w:r>
      <w:r>
        <w:rPr>
          <w:rFonts w:hint="eastAsia"/>
          <w:u w:color="000000"/>
        </w:rPr>
        <w:t>1609-1618</w:t>
      </w:r>
      <w:r>
        <w:rPr>
          <w:u w:color="000000"/>
        </w:rPr>
        <w:t>.</w:t>
      </w:r>
    </w:p>
    <w:p w:rsidR="00E6182E" w:rsidRDefault="00FE058B">
      <w:pPr>
        <w:numPr>
          <w:ilvl w:val="0"/>
          <w:numId w:val="2"/>
        </w:numPr>
        <w:ind w:left="564" w:hangingChars="235" w:hanging="564"/>
        <w:rPr>
          <w:u w:color="000000"/>
        </w:rPr>
      </w:pPr>
      <w:r>
        <w:rPr>
          <w:u w:color="000000"/>
        </w:rPr>
        <w:t>Yuan S H, Huang W, Wang X L. Orientation effects of micro-grooves on sliding surfaces[J]. Tribology Int</w:t>
      </w:r>
      <w:r>
        <w:rPr>
          <w:u w:color="000000"/>
        </w:rPr>
        <w:t>ernational, 2011, 44(9):1047-1054.</w:t>
      </w:r>
    </w:p>
    <w:p w:rsidR="00E6182E" w:rsidRDefault="00FE058B">
      <w:pPr>
        <w:numPr>
          <w:ilvl w:val="0"/>
          <w:numId w:val="2"/>
        </w:numPr>
        <w:ind w:left="564" w:hangingChars="235" w:hanging="564"/>
        <w:rPr>
          <w:u w:color="000000"/>
        </w:rPr>
      </w:pPr>
      <w:r>
        <w:rPr>
          <w:rFonts w:hint="eastAsia"/>
          <w:u w:color="000000"/>
        </w:rPr>
        <w:t>王艳萍</w:t>
      </w:r>
      <w:r>
        <w:rPr>
          <w:u w:color="000000"/>
        </w:rPr>
        <w:t xml:space="preserve">, </w:t>
      </w:r>
      <w:r>
        <w:rPr>
          <w:rFonts w:hint="eastAsia"/>
          <w:u w:color="000000"/>
        </w:rPr>
        <w:t>徐文骥</w:t>
      </w:r>
      <w:r>
        <w:rPr>
          <w:u w:color="000000"/>
        </w:rPr>
        <w:t xml:space="preserve">. </w:t>
      </w:r>
      <w:r>
        <w:rPr>
          <w:rFonts w:hint="eastAsia"/>
          <w:u w:color="000000"/>
        </w:rPr>
        <w:t>微沟槽电解加工试验研究</w:t>
      </w:r>
      <w:r>
        <w:rPr>
          <w:u w:color="000000"/>
        </w:rPr>
        <w:t xml:space="preserve">[J]. </w:t>
      </w:r>
      <w:r>
        <w:rPr>
          <w:rFonts w:hint="eastAsia"/>
          <w:u w:color="000000"/>
        </w:rPr>
        <w:t>电加工与模具</w:t>
      </w:r>
      <w:r>
        <w:rPr>
          <w:u w:color="000000"/>
        </w:rPr>
        <w:t>, 2015(1):21-24.</w:t>
      </w:r>
    </w:p>
    <w:p w:rsidR="00E6182E" w:rsidRDefault="00FE058B">
      <w:pPr>
        <w:numPr>
          <w:ilvl w:val="0"/>
          <w:numId w:val="2"/>
        </w:numPr>
        <w:ind w:left="564" w:hangingChars="235" w:hanging="564"/>
        <w:rPr>
          <w:u w:color="000000"/>
        </w:rPr>
      </w:pPr>
      <w:r>
        <w:rPr>
          <w:rFonts w:hint="eastAsia"/>
          <w:u w:color="000000"/>
        </w:rPr>
        <w:t>王哲</w:t>
      </w:r>
      <w:r>
        <w:rPr>
          <w:u w:color="000000"/>
        </w:rPr>
        <w:t xml:space="preserve">, </w:t>
      </w:r>
      <w:r>
        <w:rPr>
          <w:rFonts w:hint="eastAsia"/>
          <w:u w:color="000000"/>
        </w:rPr>
        <w:t>钱双庆</w:t>
      </w:r>
      <w:r>
        <w:rPr>
          <w:u w:color="000000"/>
        </w:rPr>
        <w:t xml:space="preserve">, </w:t>
      </w:r>
      <w:r>
        <w:rPr>
          <w:rFonts w:hint="eastAsia"/>
          <w:u w:color="000000"/>
        </w:rPr>
        <w:t>曹红蓓</w:t>
      </w:r>
      <w:r>
        <w:rPr>
          <w:u w:color="000000"/>
        </w:rPr>
        <w:t>,</w:t>
      </w:r>
      <w:r>
        <w:rPr>
          <w:rFonts w:hint="eastAsia"/>
          <w:u w:color="000000"/>
        </w:rPr>
        <w:t xml:space="preserve"> </w:t>
      </w:r>
      <w:r>
        <w:rPr>
          <w:rFonts w:hint="eastAsia"/>
          <w:u w:color="000000"/>
        </w:rPr>
        <w:t>等</w:t>
      </w:r>
      <w:r>
        <w:rPr>
          <w:u w:color="000000"/>
        </w:rPr>
        <w:t xml:space="preserve">. </w:t>
      </w:r>
      <w:r>
        <w:rPr>
          <w:rFonts w:hint="eastAsia"/>
          <w:u w:color="000000"/>
        </w:rPr>
        <w:t>金属双极板流道的电解转印加工试验研究</w:t>
      </w:r>
      <w:r>
        <w:rPr>
          <w:u w:color="000000"/>
        </w:rPr>
        <w:t xml:space="preserve">[J]. </w:t>
      </w:r>
      <w:r>
        <w:rPr>
          <w:rFonts w:hint="eastAsia"/>
          <w:u w:color="000000"/>
        </w:rPr>
        <w:t>机械设计与制造</w:t>
      </w:r>
      <w:r>
        <w:rPr>
          <w:u w:color="000000"/>
        </w:rPr>
        <w:t>, 2017(s1):37-40.</w:t>
      </w:r>
    </w:p>
    <w:p w:rsidR="00E6182E" w:rsidRDefault="00FE058B">
      <w:pPr>
        <w:numPr>
          <w:ilvl w:val="0"/>
          <w:numId w:val="2"/>
        </w:numPr>
        <w:ind w:left="564" w:hangingChars="235" w:hanging="564"/>
        <w:rPr>
          <w:u w:color="000000"/>
        </w:rPr>
      </w:pPr>
      <w:r>
        <w:rPr>
          <w:u w:color="000000"/>
        </w:rPr>
        <w:t>Hao X</w:t>
      </w:r>
      <w:r>
        <w:rPr>
          <w:rFonts w:hint="eastAsia"/>
          <w:u w:color="000000"/>
        </w:rPr>
        <w:t xml:space="preserve"> </w:t>
      </w:r>
      <w:r>
        <w:rPr>
          <w:u w:color="000000"/>
        </w:rPr>
        <w:t>Q, Wang L, Wang Q</w:t>
      </w:r>
      <w:r>
        <w:rPr>
          <w:rFonts w:hint="eastAsia"/>
          <w:u w:color="000000"/>
        </w:rPr>
        <w:t xml:space="preserve"> </w:t>
      </w:r>
      <w:r>
        <w:rPr>
          <w:u w:color="000000"/>
        </w:rPr>
        <w:t xml:space="preserve">D, et al. Surface micro-texturing of metallic cylindrical surface with proximity </w:t>
      </w:r>
      <w:r>
        <w:rPr>
          <w:u w:color="000000"/>
        </w:rPr>
        <w:t>rolling-exposure lithography and electrochemical micromachining[J]. Applied Surface Science, 2011,</w:t>
      </w:r>
      <w:r>
        <w:rPr>
          <w:rFonts w:hint="eastAsia"/>
          <w:u w:color="000000"/>
        </w:rPr>
        <w:t xml:space="preserve"> </w:t>
      </w:r>
      <w:r>
        <w:rPr>
          <w:u w:color="000000"/>
        </w:rPr>
        <w:t>257(21):8906</w:t>
      </w:r>
      <w:r>
        <w:rPr>
          <w:rFonts w:hint="eastAsia"/>
          <w:u w:color="000000"/>
        </w:rPr>
        <w:t>-</w:t>
      </w:r>
      <w:r>
        <w:rPr>
          <w:u w:color="000000"/>
        </w:rPr>
        <w:t>8911.</w:t>
      </w:r>
    </w:p>
    <w:p w:rsidR="00E6182E" w:rsidRDefault="00FE058B">
      <w:pPr>
        <w:numPr>
          <w:ilvl w:val="0"/>
          <w:numId w:val="2"/>
        </w:numPr>
        <w:ind w:left="564" w:hangingChars="235" w:hanging="564"/>
        <w:rPr>
          <w:u w:color="000000"/>
        </w:rPr>
      </w:pPr>
      <w:r>
        <w:rPr>
          <w:rFonts w:hint="eastAsia"/>
          <w:u w:color="000000"/>
        </w:rPr>
        <w:t>钱双庆</w:t>
      </w:r>
      <w:r>
        <w:rPr>
          <w:u w:color="000000"/>
        </w:rPr>
        <w:t xml:space="preserve">, </w:t>
      </w:r>
      <w:r>
        <w:rPr>
          <w:rFonts w:hint="eastAsia"/>
          <w:u w:color="000000"/>
        </w:rPr>
        <w:t>朱荻</w:t>
      </w:r>
      <w:r>
        <w:rPr>
          <w:u w:color="000000"/>
        </w:rPr>
        <w:t xml:space="preserve">, </w:t>
      </w:r>
      <w:r>
        <w:rPr>
          <w:rFonts w:hint="eastAsia"/>
          <w:u w:color="000000"/>
        </w:rPr>
        <w:t>曲宁松</w:t>
      </w:r>
      <w:r>
        <w:rPr>
          <w:u w:color="000000"/>
        </w:rPr>
        <w:t>,</w:t>
      </w:r>
      <w:r>
        <w:rPr>
          <w:rFonts w:hint="eastAsia"/>
          <w:u w:color="000000"/>
        </w:rPr>
        <w:t xml:space="preserve"> </w:t>
      </w:r>
      <w:r>
        <w:rPr>
          <w:rFonts w:hint="eastAsia"/>
          <w:u w:color="000000"/>
        </w:rPr>
        <w:t>等</w:t>
      </w:r>
      <w:r>
        <w:rPr>
          <w:u w:color="000000"/>
        </w:rPr>
        <w:t xml:space="preserve">. </w:t>
      </w:r>
      <w:r>
        <w:rPr>
          <w:rFonts w:hint="eastAsia"/>
          <w:u w:color="000000"/>
        </w:rPr>
        <w:t>活塞环表面微坑电解加工技术的基础研究</w:t>
      </w:r>
      <w:r>
        <w:rPr>
          <w:u w:color="000000"/>
        </w:rPr>
        <w:t xml:space="preserve">[J]. </w:t>
      </w:r>
      <w:r>
        <w:rPr>
          <w:rFonts w:hint="eastAsia"/>
          <w:u w:color="000000"/>
        </w:rPr>
        <w:t>内燃机学报</w:t>
      </w:r>
      <w:r>
        <w:rPr>
          <w:u w:color="000000"/>
        </w:rPr>
        <w:t>, 2010(2):173-179.</w:t>
      </w:r>
    </w:p>
    <w:p w:rsidR="00E6182E" w:rsidRDefault="00FE058B">
      <w:pPr>
        <w:numPr>
          <w:ilvl w:val="0"/>
          <w:numId w:val="2"/>
        </w:numPr>
        <w:ind w:left="564" w:hangingChars="235" w:hanging="564"/>
        <w:rPr>
          <w:u w:color="000000"/>
        </w:rPr>
      </w:pPr>
      <w:r>
        <w:rPr>
          <w:u w:color="000000"/>
        </w:rPr>
        <w:t>Natsu W, Ikeda T, Kunieda M. Generating complicated surface with electroly</w:t>
      </w:r>
      <w:r>
        <w:rPr>
          <w:u w:color="000000"/>
        </w:rPr>
        <w:t>te jet machining[J]. Precision Engineering, 2007, 31(1):33-39.</w:t>
      </w:r>
    </w:p>
    <w:p w:rsidR="00E6182E" w:rsidRDefault="00FE058B">
      <w:pPr>
        <w:numPr>
          <w:ilvl w:val="0"/>
          <w:numId w:val="2"/>
        </w:numPr>
        <w:ind w:left="564" w:hangingChars="235" w:hanging="564"/>
        <w:rPr>
          <w:u w:color="000000"/>
        </w:rPr>
      </w:pPr>
      <w:r>
        <w:rPr>
          <w:u w:color="000000"/>
        </w:rPr>
        <w:t>Mitchell-Smith J, Speidel A, Clare A T. Advancing electrochemical jet methods through manipulation of the angle of address[J]. Journal of Materials Processing Technology, 2018, 255:364-372.</w:t>
      </w:r>
    </w:p>
    <w:p w:rsidR="00E6182E" w:rsidRDefault="00FE058B">
      <w:pPr>
        <w:numPr>
          <w:ilvl w:val="0"/>
          <w:numId w:val="2"/>
        </w:numPr>
        <w:ind w:left="564" w:hangingChars="235" w:hanging="564"/>
        <w:rPr>
          <w:u w:color="000000"/>
        </w:rPr>
      </w:pPr>
      <w:r>
        <w:rPr>
          <w:u w:color="000000"/>
        </w:rPr>
        <w:t>Hac</w:t>
      </w:r>
      <w:r>
        <w:rPr>
          <w:u w:color="000000"/>
        </w:rPr>
        <w:t>kert-oschätzchen M, Meichsner</w:t>
      </w:r>
      <w:r>
        <w:rPr>
          <w:rFonts w:hint="eastAsia"/>
          <w:u w:color="000000"/>
        </w:rPr>
        <w:t xml:space="preserve"> G</w:t>
      </w:r>
      <w:r>
        <w:rPr>
          <w:u w:color="000000"/>
        </w:rPr>
        <w:t xml:space="preserve">, </w:t>
      </w:r>
      <w:r>
        <w:rPr>
          <w:rFonts w:hint="eastAsia"/>
          <w:u w:color="000000"/>
        </w:rPr>
        <w:t xml:space="preserve">Zinecker </w:t>
      </w:r>
      <w:r>
        <w:rPr>
          <w:u w:color="000000"/>
        </w:rPr>
        <w:t>M, et al. Micro machining with continuous electrolytic free jet[J]. Precision Engineering, 2012, 36(4):612-619.</w:t>
      </w:r>
    </w:p>
    <w:p w:rsidR="00E6182E" w:rsidRDefault="00FE058B">
      <w:pPr>
        <w:numPr>
          <w:ilvl w:val="0"/>
          <w:numId w:val="2"/>
        </w:numPr>
        <w:ind w:left="564" w:hangingChars="235" w:hanging="564"/>
        <w:rPr>
          <w:u w:color="000000"/>
        </w:rPr>
      </w:pPr>
      <w:r>
        <w:rPr>
          <w:u w:color="000000"/>
        </w:rPr>
        <w:t>Guo C, Qian J, Reynaerts D. Electrochemical Machining with Scanning Micro Electrochemical Flow Cell (S</w:t>
      </w:r>
      <w:r>
        <w:rPr>
          <w:u w:color="000000"/>
        </w:rPr>
        <w:t>MEFC)[J]. Journal of Materials Processing Technology, 2017, 247:171-183.</w:t>
      </w:r>
    </w:p>
    <w:p w:rsidR="00E6182E" w:rsidRDefault="00FE058B">
      <w:pPr>
        <w:numPr>
          <w:ilvl w:val="0"/>
          <w:numId w:val="2"/>
        </w:numPr>
        <w:ind w:left="564" w:hangingChars="235" w:hanging="564"/>
        <w:rPr>
          <w:u w:color="000000"/>
        </w:rPr>
      </w:pPr>
      <w:r>
        <w:rPr>
          <w:u w:color="000000"/>
        </w:rPr>
        <w:t>Liu Z, Nouraei H, Spelt J K, et al. Electrochemical slurry jet micro-machining of tungsten carbide with a sodium chloride solution[J]. Precision Engineering, 2015,</w:t>
      </w:r>
      <w:r>
        <w:rPr>
          <w:rFonts w:hint="eastAsia"/>
          <w:u w:color="000000"/>
        </w:rPr>
        <w:t xml:space="preserve"> </w:t>
      </w:r>
      <w:r>
        <w:rPr>
          <w:u w:color="000000"/>
        </w:rPr>
        <w:t>40</w:t>
      </w:r>
      <w:r>
        <w:rPr>
          <w:rFonts w:hint="eastAsia"/>
          <w:u w:color="000000"/>
        </w:rPr>
        <w:t>:189-198</w:t>
      </w:r>
      <w:r>
        <w:rPr>
          <w:u w:color="000000"/>
        </w:rPr>
        <w:t>.</w:t>
      </w:r>
    </w:p>
    <w:p w:rsidR="00E6182E" w:rsidRDefault="00FE058B">
      <w:pPr>
        <w:numPr>
          <w:ilvl w:val="0"/>
          <w:numId w:val="2"/>
        </w:numPr>
        <w:ind w:left="564" w:hangingChars="235" w:hanging="564"/>
        <w:rPr>
          <w:u w:color="000000"/>
        </w:rPr>
      </w:pPr>
      <w:r>
        <w:rPr>
          <w:u w:color="000000"/>
        </w:rPr>
        <w:t>Kunieda</w:t>
      </w:r>
      <w:r>
        <w:rPr>
          <w:u w:color="000000"/>
        </w:rPr>
        <w:t xml:space="preserve"> M, Mizugai K, Watanabe S, et al. Electrochemical micromachining using flat electrolyte jet[J]. CIRP Annals</w:t>
      </w:r>
      <w:r>
        <w:rPr>
          <w:rFonts w:hint="eastAsia"/>
          <w:u w:color="000000"/>
        </w:rPr>
        <w:t xml:space="preserve"> </w:t>
      </w:r>
      <w:r>
        <w:rPr>
          <w:u w:color="000000"/>
        </w:rPr>
        <w:t>-</w:t>
      </w:r>
      <w:r>
        <w:rPr>
          <w:rFonts w:hint="eastAsia"/>
          <w:u w:color="000000"/>
        </w:rPr>
        <w:t xml:space="preserve"> </w:t>
      </w:r>
      <w:r>
        <w:rPr>
          <w:u w:color="000000"/>
        </w:rPr>
        <w:t>Manufacturing Technology, 2011, 60(1):251-254.</w:t>
      </w:r>
    </w:p>
    <w:bookmarkEnd w:id="145"/>
    <w:bookmarkEnd w:id="146"/>
    <w:p w:rsidR="00E6182E" w:rsidRDefault="00FE058B">
      <w:pPr>
        <w:widowControl/>
        <w:spacing w:line="240" w:lineRule="auto"/>
        <w:jc w:val="left"/>
        <w:rPr>
          <w:rFonts w:cs="Times New Roman"/>
          <w:szCs w:val="21"/>
        </w:rPr>
      </w:pPr>
      <w:r>
        <w:rPr>
          <w:rFonts w:cs="Times New Roman"/>
          <w:szCs w:val="21"/>
        </w:rPr>
        <w:br w:type="page"/>
      </w:r>
    </w:p>
    <w:p w:rsidR="00E6182E" w:rsidRDefault="00E6182E">
      <w:pPr>
        <w:widowControl/>
        <w:spacing w:line="240" w:lineRule="auto"/>
        <w:jc w:val="left"/>
        <w:rPr>
          <w:rFonts w:cs="Times New Roman"/>
          <w:szCs w:val="21"/>
        </w:rPr>
        <w:sectPr w:rsidR="00E6182E">
          <w:headerReference w:type="default" r:id="rId28"/>
          <w:pgSz w:w="11906" w:h="16838"/>
          <w:pgMar w:top="1474" w:right="1474" w:bottom="1474" w:left="1474" w:header="851" w:footer="992" w:gutter="0"/>
          <w:cols w:space="425"/>
          <w:docGrid w:type="lines" w:linePitch="326"/>
        </w:sectPr>
      </w:pPr>
    </w:p>
    <w:p w:rsidR="00E6182E" w:rsidRDefault="00E6182E">
      <w:pPr>
        <w:widowControl/>
        <w:rPr>
          <w:rFonts w:ascii="黑体" w:eastAsia="黑体" w:hAnsi="黑体"/>
          <w:sz w:val="36"/>
          <w:szCs w:val="36"/>
        </w:rPr>
      </w:pPr>
    </w:p>
    <w:p w:rsidR="00E6182E" w:rsidRDefault="00FE058B">
      <w:pPr>
        <w:pStyle w:val="11"/>
      </w:pPr>
      <w:bookmarkStart w:id="147" w:name="_Toc35543971"/>
      <w:bookmarkStart w:id="148" w:name="_Toc35551996"/>
      <w:r>
        <w:rPr>
          <w:rFonts w:hint="eastAsia"/>
        </w:rPr>
        <w:t>攻读学位期间取得与学位论文相关的成果</w:t>
      </w:r>
      <w:bookmarkEnd w:id="147"/>
      <w:bookmarkEnd w:id="148"/>
    </w:p>
    <w:p w:rsidR="00E6182E" w:rsidRDefault="00E6182E">
      <w:pPr>
        <w:widowControl/>
      </w:pPr>
    </w:p>
    <w:p w:rsidR="00E6182E" w:rsidRDefault="00FE058B">
      <w:pPr>
        <w:widowControl/>
        <w:rPr>
          <w:szCs w:val="24"/>
        </w:rPr>
      </w:pPr>
      <w:r>
        <w:rPr>
          <w:rFonts w:hint="eastAsia"/>
          <w:szCs w:val="24"/>
        </w:rPr>
        <w:t>发表和投稿与学位论文相关学术论文</w:t>
      </w:r>
    </w:p>
    <w:p w:rsidR="00E6182E" w:rsidRDefault="00FE058B">
      <w:pPr>
        <w:widowControl/>
      </w:pPr>
      <w:r>
        <w:rPr>
          <w:rFonts w:hint="eastAsia"/>
        </w:rPr>
        <w:t>1.</w:t>
      </w:r>
      <w:r>
        <w:rPr>
          <w:rFonts w:hint="eastAsia"/>
          <w:b/>
        </w:rPr>
        <w:t>张三</w:t>
      </w:r>
      <w:r>
        <w:t>,</w:t>
      </w:r>
      <w:r>
        <w:rPr>
          <w:rFonts w:hint="eastAsia"/>
        </w:rPr>
        <w:t xml:space="preserve"> </w:t>
      </w:r>
      <w:r>
        <w:rPr>
          <w:rFonts w:hint="eastAsia"/>
        </w:rPr>
        <w:t>李四</w:t>
      </w:r>
      <w:r>
        <w:t>,</w:t>
      </w:r>
      <w:r>
        <w:rPr>
          <w:rFonts w:hint="eastAsia"/>
        </w:rPr>
        <w:t xml:space="preserve"> </w:t>
      </w:r>
      <w:r>
        <w:rPr>
          <w:rFonts w:hint="eastAsia"/>
        </w:rPr>
        <w:t>等</w:t>
      </w:r>
      <w:r>
        <w:t xml:space="preserve">. Jet </w:t>
      </w:r>
      <w:r>
        <w:t>electrochemical machining of micro dimples with conductive mask.</w:t>
      </w:r>
      <w:r>
        <w:rPr>
          <w:rFonts w:hint="eastAsia"/>
        </w:rPr>
        <w:t xml:space="preserve"> </w:t>
      </w:r>
      <w:r>
        <w:t>Journal of Materials Processing Tech</w:t>
      </w:r>
      <w:r>
        <w:rPr>
          <w:rFonts w:hint="eastAsia"/>
        </w:rPr>
        <w:t>nology</w:t>
      </w:r>
      <w:r>
        <w:t>.</w:t>
      </w:r>
      <w:r>
        <w:rPr>
          <w:rFonts w:hint="eastAsia"/>
        </w:rPr>
        <w:t xml:space="preserve"> </w:t>
      </w:r>
      <w:r>
        <w:t>2018,</w:t>
      </w:r>
      <w:r>
        <w:rPr>
          <w:rFonts w:hint="eastAsia"/>
        </w:rPr>
        <w:t xml:space="preserve"> </w:t>
      </w:r>
      <w:r>
        <w:t>257</w:t>
      </w:r>
      <w:r>
        <w:rPr>
          <w:rFonts w:hint="eastAsia"/>
        </w:rPr>
        <w:t>:101-111</w:t>
      </w:r>
      <w:r>
        <w:t>.</w:t>
      </w:r>
      <w:r>
        <w:rPr>
          <w:rFonts w:hint="eastAsia"/>
        </w:rPr>
        <w:t xml:space="preserve"> (SCI Impact Factor </w:t>
      </w:r>
      <w:r>
        <w:rPr>
          <w:rFonts w:hint="eastAsia"/>
          <w:szCs w:val="21"/>
        </w:rPr>
        <w:t xml:space="preserve">3.647, </w:t>
      </w:r>
      <w:r>
        <w:rPr>
          <w:szCs w:val="21"/>
        </w:rPr>
        <w:t>WOS:000431161400010</w:t>
      </w:r>
      <w:r>
        <w:rPr>
          <w:rFonts w:hint="eastAsia"/>
        </w:rPr>
        <w:t>)</w:t>
      </w:r>
    </w:p>
    <w:p w:rsidR="00E6182E" w:rsidRDefault="00FE058B">
      <w:pPr>
        <w:widowControl/>
      </w:pPr>
      <w:r>
        <w:rPr>
          <w:rFonts w:hint="eastAsia"/>
        </w:rPr>
        <w:t xml:space="preserve">2. </w:t>
      </w:r>
      <w:r>
        <w:rPr>
          <w:rFonts w:hint="eastAsia"/>
        </w:rPr>
        <w:t>李四</w:t>
      </w:r>
      <w:r>
        <w:t>,</w:t>
      </w:r>
      <w:r>
        <w:rPr>
          <w:rFonts w:hint="eastAsia"/>
          <w:b/>
        </w:rPr>
        <w:t>张三</w:t>
      </w:r>
      <w:r>
        <w:t>,</w:t>
      </w:r>
      <w:r>
        <w:rPr>
          <w:rFonts w:hint="eastAsia"/>
        </w:rPr>
        <w:t xml:space="preserve"> </w:t>
      </w:r>
      <w:r>
        <w:rPr>
          <w:rFonts w:hint="eastAsia"/>
        </w:rPr>
        <w:t>王五</w:t>
      </w:r>
      <w:r>
        <w:t>,</w:t>
      </w:r>
      <w:r>
        <w:rPr>
          <w:rFonts w:hint="eastAsia"/>
        </w:rPr>
        <w:t xml:space="preserve"> </w:t>
      </w:r>
      <w:r>
        <w:rPr>
          <w:rFonts w:hint="eastAsia"/>
        </w:rPr>
        <w:t>等</w:t>
      </w:r>
      <w:r>
        <w:t>. Electrochemical direct-writing machining of micro</w:t>
      </w:r>
      <w:r>
        <w:rPr>
          <w:rFonts w:hint="eastAsia"/>
        </w:rPr>
        <w:t xml:space="preserve">- </w:t>
      </w:r>
      <w:r>
        <w:t>channel array</w:t>
      </w:r>
      <w:r>
        <w:t>.</w:t>
      </w:r>
      <w:r>
        <w:rPr>
          <w:rFonts w:hint="eastAsia"/>
        </w:rPr>
        <w:t xml:space="preserve"> </w:t>
      </w:r>
      <w:r>
        <w:t>Journal of Materials Processing Technology</w:t>
      </w:r>
      <w:r>
        <w:rPr>
          <w:rFonts w:hint="eastAsia"/>
        </w:rPr>
        <w:t>.</w:t>
      </w:r>
      <w:r>
        <w:t xml:space="preserve"> 2019, 265:138-149.</w:t>
      </w:r>
      <w:r>
        <w:rPr>
          <w:rFonts w:hint="eastAsia"/>
        </w:rPr>
        <w:t xml:space="preserve"> (SCI Impact Factor </w:t>
      </w:r>
      <w:r>
        <w:rPr>
          <w:rFonts w:hint="eastAsia"/>
          <w:szCs w:val="21"/>
        </w:rPr>
        <w:t xml:space="preserve">3.647, </w:t>
      </w:r>
      <w:r>
        <w:rPr>
          <w:szCs w:val="21"/>
        </w:rPr>
        <w:t>WOS:000451935100014</w:t>
      </w:r>
      <w:r>
        <w:rPr>
          <w:rFonts w:hint="eastAsia"/>
        </w:rPr>
        <w:t>)</w:t>
      </w:r>
    </w:p>
    <w:p w:rsidR="00E6182E" w:rsidRDefault="00E6182E">
      <w:pPr>
        <w:widowControl/>
      </w:pPr>
    </w:p>
    <w:p w:rsidR="00E6182E" w:rsidRDefault="00FE058B">
      <w:pPr>
        <w:widowControl/>
      </w:pPr>
      <w:r>
        <w:rPr>
          <w:rFonts w:hint="eastAsia"/>
        </w:rPr>
        <w:t>申请发明专利</w:t>
      </w:r>
    </w:p>
    <w:p w:rsidR="00E6182E" w:rsidRDefault="00FE058B">
      <w:pPr>
        <w:widowControl/>
      </w:pPr>
      <w:r>
        <w:rPr>
          <w:rFonts w:hint="eastAsia"/>
        </w:rPr>
        <w:t xml:space="preserve">1. </w:t>
      </w:r>
      <w:r>
        <w:rPr>
          <w:rFonts w:hint="eastAsia"/>
        </w:rPr>
        <w:t>李四，张三，王五</w:t>
      </w:r>
      <w:r>
        <w:rPr>
          <w:rFonts w:hint="eastAsia"/>
        </w:rPr>
        <w:t xml:space="preserve">. </w:t>
      </w:r>
      <w:r>
        <w:rPr>
          <w:rFonts w:hint="eastAsia"/>
        </w:rPr>
        <w:t>一种微流道电解加工装置</w:t>
      </w:r>
      <w:r>
        <w:rPr>
          <w:rFonts w:hint="eastAsia"/>
        </w:rPr>
        <w:t xml:space="preserve">. </w:t>
      </w:r>
      <w:r>
        <w:rPr>
          <w:rFonts w:hint="eastAsia"/>
        </w:rPr>
        <w:t>发明专利申请号：</w:t>
      </w:r>
      <w:r>
        <w:t>201810467763.5</w:t>
      </w:r>
      <w:r>
        <w:rPr>
          <w:rFonts w:hint="eastAsia"/>
        </w:rPr>
        <w:t>.</w:t>
      </w:r>
    </w:p>
    <w:p w:rsidR="00E6182E" w:rsidRDefault="00E6182E">
      <w:pPr>
        <w:widowControl/>
      </w:pPr>
    </w:p>
    <w:p w:rsidR="00E6182E" w:rsidRDefault="00FE058B">
      <w:pPr>
        <w:widowControl/>
        <w:spacing w:line="240" w:lineRule="auto"/>
        <w:jc w:val="left"/>
      </w:pPr>
      <w:r>
        <w:br w:type="page"/>
      </w:r>
    </w:p>
    <w:p w:rsidR="00E6182E" w:rsidRDefault="00E6182E">
      <w:pPr>
        <w:rPr>
          <w:rFonts w:ascii="宋体" w:hAnsi="宋体"/>
        </w:rPr>
        <w:sectPr w:rsidR="00E6182E">
          <w:headerReference w:type="even" r:id="rId29"/>
          <w:headerReference w:type="default" r:id="rId30"/>
          <w:pgSz w:w="11906" w:h="16838"/>
          <w:pgMar w:top="1474" w:right="1474" w:bottom="1474" w:left="1474" w:header="851" w:footer="992" w:gutter="0"/>
          <w:cols w:space="425"/>
          <w:docGrid w:type="lines" w:linePitch="326"/>
        </w:sectPr>
      </w:pPr>
    </w:p>
    <w:p w:rsidR="00E6182E" w:rsidRDefault="00FE058B">
      <w:pPr>
        <w:pStyle w:val="11"/>
      </w:pPr>
      <w:bookmarkStart w:id="149" w:name="_Toc35551997"/>
      <w:bookmarkStart w:id="150" w:name="_Toc35543972"/>
      <w:r>
        <w:rPr>
          <w:rFonts w:hint="eastAsia"/>
        </w:rPr>
        <w:lastRenderedPageBreak/>
        <w:t>学位论文独创性声明</w:t>
      </w:r>
      <w:bookmarkEnd w:id="149"/>
      <w:bookmarkEnd w:id="150"/>
    </w:p>
    <w:p w:rsidR="00E6182E" w:rsidRDefault="00E6182E">
      <w:pPr>
        <w:framePr w:hSpace="180" w:wrap="around" w:vAnchor="text" w:hAnchor="margin" w:x="108" w:y="159"/>
        <w:snapToGrid w:val="0"/>
        <w:jc w:val="center"/>
        <w:rPr>
          <w:rFonts w:ascii="宋体" w:hAnsi="宋体"/>
          <w:b/>
          <w:sz w:val="28"/>
          <w:szCs w:val="28"/>
        </w:rPr>
      </w:pPr>
    </w:p>
    <w:p w:rsidR="00E6182E" w:rsidRDefault="00FE058B">
      <w:pPr>
        <w:framePr w:hSpace="180" w:wrap="around" w:vAnchor="text" w:hAnchor="margin" w:x="108" w:y="159"/>
        <w:snapToGrid w:val="0"/>
        <w:ind w:firstLineChars="200" w:firstLine="480"/>
        <w:rPr>
          <w:rFonts w:ascii="宋体" w:hAnsi="宋体"/>
        </w:rPr>
      </w:pPr>
      <w:r>
        <w:rPr>
          <w:rFonts w:ascii="宋体" w:hAnsi="宋体" w:hint="eastAsia"/>
        </w:rPr>
        <w:t>本人郑重声明：所呈交的学位论文是我个人在导师的指导下进行的研究工作及取得的研究成果。尽我所知，除了文中特别加以标注和致谢的地方外，论文中不包含其他人已经发表或撰写过的研究成果。与我一同工作的同志对本研究所做的任何贡献均已在论文中作了明确的说明，并表示了谢意。本人依法享有和承担由此论文所产生的权利和责任。</w:t>
      </w:r>
    </w:p>
    <w:p w:rsidR="00E6182E" w:rsidRDefault="00E6182E">
      <w:pPr>
        <w:framePr w:hSpace="180" w:wrap="around" w:vAnchor="text" w:hAnchor="margin" w:x="108" w:y="159"/>
        <w:snapToGrid w:val="0"/>
        <w:rPr>
          <w:rFonts w:ascii="宋体" w:hAnsi="宋体"/>
        </w:rPr>
      </w:pPr>
    </w:p>
    <w:p w:rsidR="00E6182E" w:rsidRDefault="00FE058B">
      <w:pPr>
        <w:framePr w:hSpace="180" w:wrap="around" w:vAnchor="text" w:hAnchor="margin" w:x="108" w:y="159"/>
        <w:snapToGrid w:val="0"/>
        <w:rPr>
          <w:rFonts w:ascii="宋体" w:hAnsi="宋体"/>
        </w:rPr>
      </w:pPr>
      <w:r>
        <w:rPr>
          <w:rFonts w:ascii="宋体" w:hAnsi="宋体" w:hint="eastAsia"/>
        </w:rPr>
        <w:t xml:space="preserve">                              </w:t>
      </w:r>
      <w:r>
        <w:rPr>
          <w:rFonts w:ascii="宋体" w:hAnsi="宋体" w:hint="eastAsia"/>
        </w:rPr>
        <w:t>论文作者签名：</w:t>
      </w:r>
      <w:r>
        <w:rPr>
          <w:rFonts w:ascii="宋体" w:hAnsi="宋体" w:hint="eastAsia"/>
        </w:rPr>
        <w:t xml:space="preserve">           </w:t>
      </w:r>
      <w:r>
        <w:rPr>
          <w:rFonts w:ascii="宋体" w:hAnsi="宋体" w:hint="eastAsia"/>
        </w:rPr>
        <w:t>日期：</w:t>
      </w:r>
    </w:p>
    <w:p w:rsidR="00E6182E" w:rsidRDefault="00E6182E">
      <w:pPr>
        <w:framePr w:hSpace="180" w:wrap="around" w:vAnchor="text" w:hAnchor="margin" w:x="108" w:y="159"/>
        <w:snapToGrid w:val="0"/>
        <w:jc w:val="center"/>
        <w:rPr>
          <w:rFonts w:ascii="宋体" w:hAnsi="宋体"/>
          <w:b/>
          <w:sz w:val="28"/>
          <w:szCs w:val="28"/>
        </w:rPr>
      </w:pPr>
    </w:p>
    <w:p w:rsidR="00E6182E" w:rsidRDefault="00E6182E">
      <w:pPr>
        <w:framePr w:hSpace="180" w:wrap="around" w:vAnchor="text" w:hAnchor="margin" w:x="108" w:y="159"/>
        <w:snapToGrid w:val="0"/>
        <w:jc w:val="center"/>
        <w:rPr>
          <w:rFonts w:ascii="宋体" w:hAnsi="宋体"/>
          <w:b/>
          <w:sz w:val="28"/>
          <w:szCs w:val="28"/>
        </w:rPr>
      </w:pPr>
    </w:p>
    <w:p w:rsidR="00E6182E" w:rsidRDefault="00FE058B">
      <w:pPr>
        <w:jc w:val="center"/>
        <w:rPr>
          <w:rFonts w:ascii="黑体" w:eastAsia="黑体" w:hAnsi="黑体"/>
          <w:b/>
          <w:sz w:val="36"/>
          <w:szCs w:val="36"/>
        </w:rPr>
      </w:pPr>
      <w:bookmarkStart w:id="151" w:name="_Toc35543973"/>
      <w:r>
        <w:rPr>
          <w:rFonts w:ascii="黑体" w:eastAsia="黑体" w:hAnsi="黑体" w:hint="eastAsia"/>
          <w:b/>
          <w:sz w:val="36"/>
          <w:szCs w:val="36"/>
        </w:rPr>
        <w:t>学位论文版权使用授权声明</w:t>
      </w:r>
      <w:bookmarkEnd w:id="151"/>
    </w:p>
    <w:p w:rsidR="00E6182E" w:rsidRDefault="00E6182E">
      <w:pPr>
        <w:framePr w:hSpace="180" w:wrap="around" w:vAnchor="text" w:hAnchor="margin" w:x="108" w:y="159"/>
        <w:snapToGrid w:val="0"/>
        <w:jc w:val="center"/>
        <w:rPr>
          <w:rFonts w:ascii="宋体" w:hAnsi="宋体"/>
          <w:b/>
          <w:sz w:val="28"/>
          <w:szCs w:val="28"/>
        </w:rPr>
      </w:pPr>
    </w:p>
    <w:p w:rsidR="00E6182E" w:rsidRDefault="00FE058B">
      <w:pPr>
        <w:framePr w:hSpace="180" w:wrap="around" w:vAnchor="text" w:hAnchor="margin" w:x="108" w:y="159"/>
        <w:snapToGrid w:val="0"/>
        <w:ind w:firstLineChars="200" w:firstLine="480"/>
        <w:rPr>
          <w:rFonts w:ascii="宋体" w:hAnsi="宋体"/>
        </w:rPr>
      </w:pPr>
      <w:bookmarkStart w:id="152" w:name="OLE_LINK4"/>
      <w:bookmarkStart w:id="153" w:name="OLE_LINK3"/>
      <w:r>
        <w:rPr>
          <w:rFonts w:ascii="宋体" w:hAnsi="宋体" w:hint="eastAsia"/>
        </w:rPr>
        <w:t>本学位论文作者完全了解学校有关保存、使用学位论文的规定：“研究生在广</w:t>
      </w:r>
      <w:r>
        <w:rPr>
          <w:rFonts w:ascii="宋体" w:hAnsi="宋体" w:hint="eastAsia"/>
        </w:rPr>
        <w:t>东工业大学学习和工作期间参与广东工业大学研究项目或承担广东工业大学安排的任务所完成的发明创造及其他技术成果，除另有协议外，归广东工业大学享有或特有”。</w:t>
      </w:r>
      <w:bookmarkEnd w:id="152"/>
      <w:bookmarkEnd w:id="153"/>
      <w:r>
        <w:rPr>
          <w:rFonts w:ascii="宋体" w:hAnsi="宋体" w:hint="eastAsia"/>
        </w:rPr>
        <w:t>同意授权广东工业大学保留并向国家有关部门或机构送交该论文的印刷本和电子版本，允许该论文被查阅和借阅。同意授权广东工业大学可以将本学位论文的全部或部分内容编入有关数据库进行检索，可以采用影印、缩印、扫描或数字化等其他复制手段保存和汇编本学位论文。保密论文在解密后遵守此规定。</w:t>
      </w:r>
    </w:p>
    <w:p w:rsidR="00E6182E" w:rsidRDefault="00E6182E">
      <w:pPr>
        <w:framePr w:hSpace="180" w:wrap="around" w:vAnchor="text" w:hAnchor="margin" w:x="108" w:y="159"/>
        <w:snapToGrid w:val="0"/>
        <w:ind w:firstLineChars="200" w:firstLine="480"/>
        <w:rPr>
          <w:rFonts w:ascii="宋体" w:hAnsi="宋体"/>
        </w:rPr>
      </w:pPr>
    </w:p>
    <w:p w:rsidR="00E6182E" w:rsidRDefault="00FE058B">
      <w:pPr>
        <w:framePr w:hSpace="180" w:wrap="around" w:vAnchor="text" w:hAnchor="margin" w:x="108" w:y="159"/>
        <w:snapToGrid w:val="0"/>
        <w:rPr>
          <w:rFonts w:ascii="宋体" w:hAnsi="宋体"/>
        </w:rPr>
      </w:pPr>
      <w:r>
        <w:rPr>
          <w:rFonts w:ascii="宋体" w:hAnsi="宋体" w:hint="eastAsia"/>
        </w:rPr>
        <w:t xml:space="preserve">                                </w:t>
      </w:r>
      <w:r>
        <w:rPr>
          <w:rFonts w:ascii="宋体" w:hAnsi="宋体" w:hint="eastAsia"/>
        </w:rPr>
        <w:t>论文作者签名：</w:t>
      </w:r>
      <w:r>
        <w:rPr>
          <w:rFonts w:ascii="宋体" w:hAnsi="宋体" w:hint="eastAsia"/>
        </w:rPr>
        <w:t xml:space="preserve">    </w:t>
      </w:r>
      <w:r>
        <w:rPr>
          <w:rFonts w:ascii="宋体" w:hAnsi="宋体" w:hint="eastAsia"/>
        </w:rPr>
        <w:t xml:space="preserve">       </w:t>
      </w:r>
      <w:r>
        <w:rPr>
          <w:rFonts w:ascii="宋体" w:hAnsi="宋体" w:hint="eastAsia"/>
        </w:rPr>
        <w:t>日期：</w:t>
      </w:r>
    </w:p>
    <w:p w:rsidR="00E6182E" w:rsidRDefault="00E6182E">
      <w:pPr>
        <w:framePr w:hSpace="180" w:wrap="around" w:vAnchor="text" w:hAnchor="margin" w:x="108" w:y="159"/>
        <w:snapToGrid w:val="0"/>
        <w:rPr>
          <w:rFonts w:ascii="宋体" w:hAnsi="宋体"/>
        </w:rPr>
      </w:pPr>
    </w:p>
    <w:p w:rsidR="00E6182E" w:rsidRDefault="00FE058B">
      <w:pPr>
        <w:framePr w:hSpace="180" w:wrap="around" w:vAnchor="text" w:hAnchor="margin" w:x="108" w:y="159"/>
        <w:snapToGrid w:val="0"/>
        <w:rPr>
          <w:rFonts w:ascii="宋体" w:hAnsi="宋体"/>
        </w:rPr>
      </w:pPr>
      <w:r>
        <w:rPr>
          <w:rFonts w:ascii="宋体" w:hAnsi="宋体" w:hint="eastAsia"/>
        </w:rPr>
        <w:t xml:space="preserve">                                </w:t>
      </w:r>
      <w:r>
        <w:rPr>
          <w:rFonts w:ascii="宋体" w:hAnsi="宋体" w:hint="eastAsia"/>
        </w:rPr>
        <w:t>指导教师签名：</w:t>
      </w:r>
      <w:r>
        <w:rPr>
          <w:rFonts w:ascii="宋体" w:hAnsi="宋体" w:hint="eastAsia"/>
        </w:rPr>
        <w:t xml:space="preserve">           </w:t>
      </w:r>
      <w:r>
        <w:rPr>
          <w:rFonts w:ascii="宋体" w:hAnsi="宋体" w:hint="eastAsia"/>
        </w:rPr>
        <w:t>日期：</w:t>
      </w:r>
    </w:p>
    <w:p w:rsidR="00E6182E" w:rsidRDefault="00FE058B">
      <w:pPr>
        <w:widowControl/>
        <w:spacing w:line="240" w:lineRule="auto"/>
        <w:jc w:val="left"/>
        <w:rPr>
          <w:rFonts w:ascii="黑体" w:eastAsia="黑体" w:hAnsi="黑体"/>
          <w:b/>
          <w:sz w:val="36"/>
          <w:szCs w:val="36"/>
        </w:rPr>
      </w:pPr>
      <w:bookmarkStart w:id="154" w:name="_Toc35551998"/>
      <w:bookmarkStart w:id="155" w:name="_Toc35543974"/>
      <w:r>
        <w:br w:type="page"/>
      </w:r>
    </w:p>
    <w:p w:rsidR="00E6182E" w:rsidRDefault="00E6182E">
      <w:pPr>
        <w:pStyle w:val="11"/>
        <w:sectPr w:rsidR="00E6182E">
          <w:headerReference w:type="even" r:id="rId31"/>
          <w:headerReference w:type="default" r:id="rId32"/>
          <w:pgSz w:w="11906" w:h="16838"/>
          <w:pgMar w:top="1474" w:right="1474" w:bottom="1474" w:left="1474" w:header="851" w:footer="992" w:gutter="0"/>
          <w:cols w:space="425"/>
          <w:docGrid w:type="lines" w:linePitch="326"/>
        </w:sectPr>
      </w:pPr>
    </w:p>
    <w:p w:rsidR="00E6182E" w:rsidRDefault="00FE058B">
      <w:pPr>
        <w:pStyle w:val="11"/>
      </w:pPr>
      <w:r>
        <w:rPr>
          <w:rFonts w:hint="eastAsia"/>
        </w:rPr>
        <w:lastRenderedPageBreak/>
        <w:t>致</w:t>
      </w:r>
      <w:r>
        <w:rPr>
          <w:rFonts w:hint="eastAsia"/>
        </w:rPr>
        <w:t xml:space="preserve"> </w:t>
      </w:r>
      <w:r>
        <w:rPr>
          <w:rFonts w:hint="eastAsia"/>
        </w:rPr>
        <w:t>谢</w:t>
      </w:r>
      <w:bookmarkEnd w:id="154"/>
      <w:bookmarkEnd w:id="155"/>
    </w:p>
    <w:p w:rsidR="00E6182E" w:rsidRDefault="00FE058B">
      <w:pPr>
        <w:ind w:firstLine="420"/>
      </w:pPr>
      <w:r>
        <w:rPr>
          <w:rFonts w:hint="eastAsia"/>
        </w:rPr>
        <w:t>行文至此，感慨万千。</w:t>
      </w:r>
    </w:p>
    <w:p w:rsidR="00E6182E" w:rsidRDefault="00E6182E">
      <w:pPr>
        <w:wordWrap w:val="0"/>
        <w:ind w:left="6300" w:right="480" w:firstLine="420"/>
        <w:jc w:val="center"/>
      </w:pPr>
    </w:p>
    <w:p w:rsidR="00E6182E" w:rsidRDefault="00E6182E">
      <w:pPr>
        <w:autoSpaceDE w:val="0"/>
        <w:autoSpaceDN w:val="0"/>
        <w:adjustRightInd w:val="0"/>
      </w:pPr>
    </w:p>
    <w:sectPr w:rsidR="00E6182E">
      <w:headerReference w:type="default" r:id="rId33"/>
      <w:pgSz w:w="11906" w:h="16838"/>
      <w:pgMar w:top="1474" w:right="1474" w:bottom="1474" w:left="147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8B" w:rsidRDefault="00FE058B">
      <w:pPr>
        <w:spacing w:line="240" w:lineRule="auto"/>
      </w:pPr>
      <w:r>
        <w:separator/>
      </w:r>
    </w:p>
  </w:endnote>
  <w:endnote w:type="continuationSeparator" w:id="0">
    <w:p w:rsidR="00FE058B" w:rsidRDefault="00FE0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80"/>
    <w:family w:val="auto"/>
    <w:pitch w:val="default"/>
    <w:sig w:usb0="00000000" w:usb1="00000000" w:usb2="00000010" w:usb3="00000000" w:csb0="00020008"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016548"/>
    </w:sdtPr>
    <w:sdtEndPr/>
    <w:sdtContent>
      <w:p w:rsidR="00E6182E" w:rsidRDefault="00FE058B">
        <w:pPr>
          <w:pStyle w:val="a6"/>
          <w:jc w:val="center"/>
        </w:pPr>
        <w:r>
          <w:fldChar w:fldCharType="begin"/>
        </w:r>
        <w:r>
          <w:instrText>PAGE   \* MERGEFORMAT</w:instrText>
        </w:r>
        <w:r>
          <w:fldChar w:fldCharType="separate"/>
        </w:r>
        <w:r w:rsidR="00D34270" w:rsidRPr="00D34270">
          <w:rPr>
            <w:noProof/>
            <w:lang w:val="zh-CN"/>
          </w:rPr>
          <w:t>II</w:t>
        </w:r>
        <w:r>
          <w:fldChar w:fldCharType="end"/>
        </w:r>
      </w:p>
    </w:sdtContent>
  </w:sdt>
  <w:p w:rsidR="00E6182E" w:rsidRDefault="00E6182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920823"/>
    </w:sdtPr>
    <w:sdtEndPr/>
    <w:sdtContent>
      <w:p w:rsidR="00E6182E" w:rsidRDefault="00FE058B">
        <w:pPr>
          <w:pStyle w:val="a6"/>
          <w:jc w:val="center"/>
        </w:pPr>
        <w:r>
          <w:fldChar w:fldCharType="begin"/>
        </w:r>
        <w:r>
          <w:instrText>PAGE   \* MERGEFORMAT</w:instrText>
        </w:r>
        <w:r>
          <w:fldChar w:fldCharType="separate"/>
        </w:r>
        <w:r w:rsidR="00EF3ED8" w:rsidRPr="00EF3ED8">
          <w:rPr>
            <w:noProof/>
            <w:lang w:val="zh-CN"/>
          </w:rPr>
          <w:t>18</w:t>
        </w:r>
        <w:r>
          <w:fldChar w:fldCharType="end"/>
        </w:r>
      </w:p>
    </w:sdtContent>
  </w:sdt>
  <w:p w:rsidR="00E6182E" w:rsidRDefault="00E618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8B" w:rsidRDefault="00FE058B">
      <w:pPr>
        <w:spacing w:line="240" w:lineRule="auto"/>
      </w:pPr>
      <w:r>
        <w:separator/>
      </w:r>
    </w:p>
  </w:footnote>
  <w:footnote w:type="continuationSeparator" w:id="0">
    <w:p w:rsidR="00FE058B" w:rsidRDefault="00FE05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E6182E">
    <w:pPr>
      <w:pStyle w:val="a7"/>
      <w:pBdr>
        <w:bottom w:val="none" w:sz="0"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rPr>
        <w:rFonts w:ascii="楷体" w:eastAsia="楷体" w:hAnsi="楷体"/>
      </w:rPr>
    </w:pPr>
    <w:r>
      <w:rPr>
        <w:rFonts w:ascii="楷体" w:eastAsia="楷体" w:hAnsi="楷体" w:hint="eastAsia"/>
      </w:rPr>
      <w:t>第二章</w:t>
    </w:r>
    <w:r>
      <w:rPr>
        <w:rFonts w:ascii="楷体" w:eastAsia="楷体" w:hAnsi="楷体" w:hint="eastAsia"/>
      </w:rPr>
      <w:t xml:space="preserve"> </w:t>
    </w:r>
    <w:r>
      <w:rPr>
        <w:rFonts w:ascii="楷体" w:eastAsia="楷体" w:hAnsi="楷体" w:hint="eastAsia"/>
      </w:rPr>
      <w:t>模板射流电解加工</w:t>
    </w:r>
    <w:r>
      <w:rPr>
        <w:rFonts w:ascii="楷体" w:eastAsia="楷体" w:hAnsi="楷体"/>
      </w:rPr>
      <w:t>实验平台搭建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第三章</w:t>
    </w:r>
    <w:r>
      <w:rPr>
        <w:rFonts w:ascii="楷体" w:eastAsia="楷体" w:hAnsi="楷体" w:hint="eastAsia"/>
      </w:rPr>
      <w:t xml:space="preserve"> </w:t>
    </w:r>
    <w:r>
      <w:rPr>
        <w:rFonts w:ascii="楷体" w:eastAsia="楷体" w:hAnsi="楷体" w:hint="eastAsia"/>
      </w:rPr>
      <w:t>模板射流电解加工</w:t>
    </w:r>
    <w:r>
      <w:rPr>
        <w:rFonts w:ascii="楷体" w:eastAsia="楷体" w:hAnsi="楷体"/>
      </w:rPr>
      <w:t>微沟槽成形</w:t>
    </w:r>
    <w:r>
      <w:rPr>
        <w:rFonts w:ascii="楷体" w:eastAsia="楷体" w:hAnsi="楷体"/>
      </w:rPr>
      <w:t>规律</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第四章</w:t>
    </w:r>
    <w:r>
      <w:rPr>
        <w:rFonts w:ascii="楷体" w:eastAsia="楷体" w:hAnsi="楷体" w:hint="eastAsia"/>
      </w:rPr>
      <w:t xml:space="preserve"> </w:t>
    </w:r>
    <w:r>
      <w:rPr>
        <w:rFonts w:ascii="楷体" w:eastAsia="楷体" w:hAnsi="楷体" w:hint="eastAsia"/>
        <w:color w:val="FF0000"/>
      </w:rPr>
      <w:t>模板射流电解加工微沟槽工艺实验</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第五章</w:t>
    </w:r>
    <w:r>
      <w:rPr>
        <w:rFonts w:ascii="楷体" w:eastAsia="楷体" w:hAnsi="楷体" w:hint="eastAsia"/>
      </w:rPr>
      <w:t xml:space="preserve"> </w:t>
    </w:r>
    <w:r>
      <w:rPr>
        <w:rFonts w:ascii="楷体" w:eastAsia="楷体" w:hAnsi="楷体" w:hint="eastAsia"/>
        <w:color w:val="FF0000"/>
      </w:rPr>
      <w:t>采用金属模板提高射流加工定域性的探索</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结论与展望</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参考文献</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rPr>
        <w:rFonts w:ascii="楷体" w:eastAsia="楷体" w:hAnsi="楷体"/>
      </w:rPr>
    </w:pPr>
    <w:r>
      <w:rPr>
        <w:rFonts w:ascii="楷体" w:eastAsia="楷体" w:hAnsi="楷体" w:hint="eastAsia"/>
      </w:rPr>
      <w:t>广东工业大学博士学位论文</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攻读学位期间取得与学位论文相关的成果</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rPr>
        <w:rFonts w:ascii="楷体" w:eastAsia="楷体" w:hAnsi="楷体"/>
      </w:rPr>
    </w:pPr>
    <w:r>
      <w:rPr>
        <w:rFonts w:ascii="楷体" w:eastAsia="楷体" w:hAnsi="楷体" w:hint="eastAsia"/>
      </w:rPr>
      <w:t>广东工业大学博士学位论文</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rPr>
        <w:rFonts w:ascii="楷体" w:eastAsia="楷体" w:hAnsi="楷体"/>
      </w:rPr>
    </w:pPr>
    <w:r>
      <w:rPr>
        <w:rFonts w:ascii="楷体" w:eastAsia="楷体" w:hAnsi="楷体" w:hint="eastAsia"/>
      </w:rPr>
      <w:t>学位论文独创性声明及学位论文版权使用授权声明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E6182E">
    <w:pPr>
      <w:pStyle w:val="a7"/>
      <w:pBdr>
        <w:bottom w:val="none" w:sz="0"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致　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none" w:sz="0" w:space="1" w:color="auto"/>
      </w:pBdr>
    </w:pPr>
    <w:r>
      <w:rPr>
        <w:rFonts w:ascii="楷体" w:eastAsia="楷体" w:hAnsi="楷体" w:hint="eastAsia"/>
      </w:rPr>
      <w:t>广东工业大学</w:t>
    </w:r>
    <w:r>
      <w:rPr>
        <w:rFonts w:ascii="楷体" w:eastAsia="楷体" w:hAnsi="楷体" w:hint="eastAsia"/>
        <w:color w:val="FF0000"/>
      </w:rPr>
      <w:t>博士学位</w:t>
    </w:r>
    <w:r>
      <w:rPr>
        <w:rFonts w:ascii="楷体" w:eastAsia="楷体" w:hAnsi="楷体" w:hint="eastAsia"/>
      </w:rPr>
      <w:t>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摘要</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rPr>
        <w:rFonts w:ascii="楷体" w:eastAsia="楷体" w:hAnsi="楷体"/>
      </w:rPr>
    </w:pPr>
    <w:r>
      <w:rPr>
        <w:rFonts w:ascii="楷体" w:eastAsia="楷体" w:hAnsi="楷体"/>
      </w:rPr>
      <w:t>ABSTRACT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rPr>
        <w:rFonts w:ascii="楷体" w:eastAsia="楷体" w:hAnsi="楷体"/>
      </w:rPr>
    </w:pPr>
    <w:r>
      <w:rPr>
        <w:rFonts w:ascii="楷体" w:eastAsia="楷体" w:hAnsi="楷体" w:hint="eastAsia"/>
      </w:rPr>
      <w:t>广东工业大学</w:t>
    </w:r>
    <w:r>
      <w:rPr>
        <w:rFonts w:ascii="楷体" w:eastAsia="楷体" w:hAnsi="楷体" w:hint="eastAsia"/>
        <w:color w:val="FF0000"/>
      </w:rPr>
      <w:t>博士学位</w:t>
    </w:r>
    <w:r>
      <w:rPr>
        <w:rFonts w:ascii="楷体" w:eastAsia="楷体" w:hAnsi="楷体" w:hint="eastAsia"/>
      </w:rPr>
      <w:t>论文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目录</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CONTENTS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82E" w:rsidRDefault="00FE058B">
    <w:pPr>
      <w:pStyle w:val="a7"/>
      <w:pBdr>
        <w:bottom w:val="thinThickSmallGap" w:sz="12" w:space="1" w:color="auto"/>
      </w:pBdr>
    </w:pPr>
    <w:r>
      <w:rPr>
        <w:rFonts w:ascii="楷体" w:eastAsia="楷体" w:hAnsi="楷体" w:hint="eastAsia"/>
      </w:rPr>
      <w:t>第一章</w:t>
    </w:r>
    <w:r>
      <w:rPr>
        <w:rFonts w:ascii="楷体" w:eastAsia="楷体" w:hAnsi="楷体" w:hint="eastAsia"/>
      </w:rPr>
      <w:t xml:space="preserve"> </w:t>
    </w:r>
    <w:r>
      <w:rPr>
        <w:rFonts w:ascii="楷体" w:eastAsia="楷体" w:hAnsi="楷体" w:hint="eastAsia"/>
      </w:rPr>
      <w:t>绪论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1774"/>
    <w:multiLevelType w:val="multilevel"/>
    <w:tmpl w:val="06D01774"/>
    <w:lvl w:ilvl="0">
      <w:start w:val="1"/>
      <w:numFmt w:val="decimal"/>
      <w:pStyle w:val="a"/>
      <w:suff w:val="nothing"/>
      <w:lvlText w:val="[%1] "/>
      <w:lvlJc w:val="left"/>
      <w:pPr>
        <w:ind w:left="420" w:hanging="420"/>
      </w:pPr>
      <w:rPr>
        <w:rFonts w:ascii="Times New Roman" w:eastAsia="宋体" w:hAnsi="Times New Roman" w:cs="Times New Roman" w:hint="default"/>
        <w:b w:val="0"/>
        <w:i w:val="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60C0D6F"/>
    <w:multiLevelType w:val="multilevel"/>
    <w:tmpl w:val="160C0D6F"/>
    <w:lvl w:ilvl="0">
      <w:start w:val="1"/>
      <w:numFmt w:val="decimal"/>
      <w:suff w:val="space"/>
      <w:lvlText w:val="[%1] "/>
      <w:lvlJc w:val="left"/>
      <w:pPr>
        <w:ind w:left="426" w:firstLine="0"/>
      </w:pPr>
      <w:rPr>
        <w:rFonts w:ascii="Times New Roman" w:eastAsia="宋体" w:hAnsi="Times New Roman" w:hint="default"/>
        <w:b w:val="0"/>
        <w:i w:val="0"/>
        <w:sz w:val="24"/>
      </w:rPr>
    </w:lvl>
    <w:lvl w:ilvl="1">
      <w:start w:val="1"/>
      <w:numFmt w:val="lowerLetter"/>
      <w:lvlText w:val="%2)"/>
      <w:lvlJc w:val="left"/>
      <w:pPr>
        <w:ind w:left="2106" w:hanging="420"/>
      </w:pPr>
    </w:lvl>
    <w:lvl w:ilvl="2">
      <w:start w:val="1"/>
      <w:numFmt w:val="lowerRoman"/>
      <w:lvlText w:val="%3."/>
      <w:lvlJc w:val="right"/>
      <w:pPr>
        <w:ind w:left="2526" w:hanging="420"/>
      </w:pPr>
    </w:lvl>
    <w:lvl w:ilvl="3">
      <w:start w:val="1"/>
      <w:numFmt w:val="decimal"/>
      <w:lvlText w:val="%4."/>
      <w:lvlJc w:val="left"/>
      <w:pPr>
        <w:ind w:left="2946" w:hanging="420"/>
      </w:pPr>
    </w:lvl>
    <w:lvl w:ilvl="4">
      <w:start w:val="1"/>
      <w:numFmt w:val="lowerLetter"/>
      <w:lvlText w:val="%5)"/>
      <w:lvlJc w:val="left"/>
      <w:pPr>
        <w:ind w:left="3366" w:hanging="420"/>
      </w:pPr>
    </w:lvl>
    <w:lvl w:ilvl="5">
      <w:start w:val="1"/>
      <w:numFmt w:val="lowerRoman"/>
      <w:lvlText w:val="%6."/>
      <w:lvlJc w:val="right"/>
      <w:pPr>
        <w:ind w:left="3786" w:hanging="420"/>
      </w:pPr>
    </w:lvl>
    <w:lvl w:ilvl="6">
      <w:start w:val="1"/>
      <w:numFmt w:val="decimal"/>
      <w:lvlText w:val="%7."/>
      <w:lvlJc w:val="left"/>
      <w:pPr>
        <w:ind w:left="4206" w:hanging="420"/>
      </w:pPr>
    </w:lvl>
    <w:lvl w:ilvl="7">
      <w:start w:val="1"/>
      <w:numFmt w:val="lowerLetter"/>
      <w:lvlText w:val="%8)"/>
      <w:lvlJc w:val="left"/>
      <w:pPr>
        <w:ind w:left="4626" w:hanging="420"/>
      </w:pPr>
    </w:lvl>
    <w:lvl w:ilvl="8">
      <w:start w:val="1"/>
      <w:numFmt w:val="lowerRoman"/>
      <w:lvlText w:val="%9."/>
      <w:lvlJc w:val="right"/>
      <w:pPr>
        <w:ind w:left="504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8B"/>
    <w:rsid w:val="0000075E"/>
    <w:rsid w:val="00000D9A"/>
    <w:rsid w:val="0000369D"/>
    <w:rsid w:val="00003A87"/>
    <w:rsid w:val="00006175"/>
    <w:rsid w:val="0000637A"/>
    <w:rsid w:val="00006BD8"/>
    <w:rsid w:val="00007A81"/>
    <w:rsid w:val="000169EB"/>
    <w:rsid w:val="00022411"/>
    <w:rsid w:val="000232F6"/>
    <w:rsid w:val="00024B00"/>
    <w:rsid w:val="00024C31"/>
    <w:rsid w:val="00025AF4"/>
    <w:rsid w:val="00035779"/>
    <w:rsid w:val="0003745D"/>
    <w:rsid w:val="00042D44"/>
    <w:rsid w:val="000432B2"/>
    <w:rsid w:val="00047573"/>
    <w:rsid w:val="0004762A"/>
    <w:rsid w:val="000511F2"/>
    <w:rsid w:val="00051A81"/>
    <w:rsid w:val="00051BB2"/>
    <w:rsid w:val="00053A63"/>
    <w:rsid w:val="00054719"/>
    <w:rsid w:val="000629D2"/>
    <w:rsid w:val="0006412E"/>
    <w:rsid w:val="00065AF3"/>
    <w:rsid w:val="000665C9"/>
    <w:rsid w:val="00066D28"/>
    <w:rsid w:val="00071770"/>
    <w:rsid w:val="0007197B"/>
    <w:rsid w:val="00076022"/>
    <w:rsid w:val="00076CD9"/>
    <w:rsid w:val="0007729A"/>
    <w:rsid w:val="00081862"/>
    <w:rsid w:val="000833EA"/>
    <w:rsid w:val="000846D4"/>
    <w:rsid w:val="00084832"/>
    <w:rsid w:val="0008522A"/>
    <w:rsid w:val="00085AEA"/>
    <w:rsid w:val="0008606A"/>
    <w:rsid w:val="000871A6"/>
    <w:rsid w:val="00087997"/>
    <w:rsid w:val="00087FB6"/>
    <w:rsid w:val="0009262D"/>
    <w:rsid w:val="0009443C"/>
    <w:rsid w:val="0009498B"/>
    <w:rsid w:val="0009518D"/>
    <w:rsid w:val="00096E31"/>
    <w:rsid w:val="000A09AB"/>
    <w:rsid w:val="000A0BC5"/>
    <w:rsid w:val="000A15FC"/>
    <w:rsid w:val="000A16FB"/>
    <w:rsid w:val="000A18FA"/>
    <w:rsid w:val="000A195C"/>
    <w:rsid w:val="000A1BB4"/>
    <w:rsid w:val="000A1C07"/>
    <w:rsid w:val="000A57B1"/>
    <w:rsid w:val="000A6E03"/>
    <w:rsid w:val="000A702B"/>
    <w:rsid w:val="000B1A90"/>
    <w:rsid w:val="000B2773"/>
    <w:rsid w:val="000B3DC9"/>
    <w:rsid w:val="000B47F5"/>
    <w:rsid w:val="000B787F"/>
    <w:rsid w:val="000C0CD1"/>
    <w:rsid w:val="000C1593"/>
    <w:rsid w:val="000C2009"/>
    <w:rsid w:val="000C3F00"/>
    <w:rsid w:val="000C4FA3"/>
    <w:rsid w:val="000C508A"/>
    <w:rsid w:val="000C5BA4"/>
    <w:rsid w:val="000C631B"/>
    <w:rsid w:val="000C754B"/>
    <w:rsid w:val="000D137E"/>
    <w:rsid w:val="000D1BF9"/>
    <w:rsid w:val="000D2DB5"/>
    <w:rsid w:val="000D311C"/>
    <w:rsid w:val="000D5037"/>
    <w:rsid w:val="000D5A29"/>
    <w:rsid w:val="000D637D"/>
    <w:rsid w:val="000E059C"/>
    <w:rsid w:val="000E243D"/>
    <w:rsid w:val="000E38DC"/>
    <w:rsid w:val="000E6221"/>
    <w:rsid w:val="000E745C"/>
    <w:rsid w:val="000F00B4"/>
    <w:rsid w:val="000F069C"/>
    <w:rsid w:val="000F1DC7"/>
    <w:rsid w:val="000F2508"/>
    <w:rsid w:val="000F252A"/>
    <w:rsid w:val="000F2C15"/>
    <w:rsid w:val="000F2E22"/>
    <w:rsid w:val="000F3687"/>
    <w:rsid w:val="000F51A3"/>
    <w:rsid w:val="000F531B"/>
    <w:rsid w:val="000F5E01"/>
    <w:rsid w:val="000F78ED"/>
    <w:rsid w:val="00100DB3"/>
    <w:rsid w:val="00101DB9"/>
    <w:rsid w:val="00103637"/>
    <w:rsid w:val="00105000"/>
    <w:rsid w:val="00107957"/>
    <w:rsid w:val="00113DA5"/>
    <w:rsid w:val="00113DE8"/>
    <w:rsid w:val="00113FBA"/>
    <w:rsid w:val="00114064"/>
    <w:rsid w:val="00114072"/>
    <w:rsid w:val="001144C9"/>
    <w:rsid w:val="00114B4C"/>
    <w:rsid w:val="001150AD"/>
    <w:rsid w:val="00117191"/>
    <w:rsid w:val="001179A1"/>
    <w:rsid w:val="001204FA"/>
    <w:rsid w:val="00120FDE"/>
    <w:rsid w:val="00122B2D"/>
    <w:rsid w:val="00123619"/>
    <w:rsid w:val="00125D5C"/>
    <w:rsid w:val="00125F7F"/>
    <w:rsid w:val="001261A3"/>
    <w:rsid w:val="00126635"/>
    <w:rsid w:val="0013010B"/>
    <w:rsid w:val="00130654"/>
    <w:rsid w:val="00130BF0"/>
    <w:rsid w:val="00132B3E"/>
    <w:rsid w:val="001330FA"/>
    <w:rsid w:val="0013335C"/>
    <w:rsid w:val="001334F3"/>
    <w:rsid w:val="0013429E"/>
    <w:rsid w:val="00134A9C"/>
    <w:rsid w:val="0013615F"/>
    <w:rsid w:val="0013618F"/>
    <w:rsid w:val="001367A2"/>
    <w:rsid w:val="00141650"/>
    <w:rsid w:val="001416F0"/>
    <w:rsid w:val="0014389F"/>
    <w:rsid w:val="00144FDE"/>
    <w:rsid w:val="00145176"/>
    <w:rsid w:val="001451C6"/>
    <w:rsid w:val="00145294"/>
    <w:rsid w:val="00150A65"/>
    <w:rsid w:val="00151429"/>
    <w:rsid w:val="00153631"/>
    <w:rsid w:val="001536FB"/>
    <w:rsid w:val="00154108"/>
    <w:rsid w:val="00156CEE"/>
    <w:rsid w:val="00157DB1"/>
    <w:rsid w:val="00160045"/>
    <w:rsid w:val="00160A80"/>
    <w:rsid w:val="00161C3A"/>
    <w:rsid w:val="0016212F"/>
    <w:rsid w:val="0016380C"/>
    <w:rsid w:val="00165556"/>
    <w:rsid w:val="001713D1"/>
    <w:rsid w:val="00171D4B"/>
    <w:rsid w:val="00172A27"/>
    <w:rsid w:val="00173816"/>
    <w:rsid w:val="00173AF4"/>
    <w:rsid w:val="001740B8"/>
    <w:rsid w:val="001800D7"/>
    <w:rsid w:val="00183142"/>
    <w:rsid w:val="00183513"/>
    <w:rsid w:val="0018412A"/>
    <w:rsid w:val="00186E8C"/>
    <w:rsid w:val="001871B9"/>
    <w:rsid w:val="00187277"/>
    <w:rsid w:val="001874BF"/>
    <w:rsid w:val="001906B7"/>
    <w:rsid w:val="00192570"/>
    <w:rsid w:val="001938F5"/>
    <w:rsid w:val="00193D35"/>
    <w:rsid w:val="001946E7"/>
    <w:rsid w:val="00195F1C"/>
    <w:rsid w:val="001972F9"/>
    <w:rsid w:val="00197EF6"/>
    <w:rsid w:val="001A1DB2"/>
    <w:rsid w:val="001A22C0"/>
    <w:rsid w:val="001A2F45"/>
    <w:rsid w:val="001B0E95"/>
    <w:rsid w:val="001B1EB1"/>
    <w:rsid w:val="001B3ED9"/>
    <w:rsid w:val="001B3FD3"/>
    <w:rsid w:val="001B747E"/>
    <w:rsid w:val="001B7D46"/>
    <w:rsid w:val="001C0356"/>
    <w:rsid w:val="001C0A62"/>
    <w:rsid w:val="001C15D9"/>
    <w:rsid w:val="001C5754"/>
    <w:rsid w:val="001C64ED"/>
    <w:rsid w:val="001C7035"/>
    <w:rsid w:val="001D21A0"/>
    <w:rsid w:val="001D315B"/>
    <w:rsid w:val="001D3617"/>
    <w:rsid w:val="001D637D"/>
    <w:rsid w:val="001D6B45"/>
    <w:rsid w:val="001E0AC8"/>
    <w:rsid w:val="001E1BF0"/>
    <w:rsid w:val="001E258D"/>
    <w:rsid w:val="001E57C3"/>
    <w:rsid w:val="001E5FF2"/>
    <w:rsid w:val="001E61BF"/>
    <w:rsid w:val="001E6656"/>
    <w:rsid w:val="001E748B"/>
    <w:rsid w:val="001F15DA"/>
    <w:rsid w:val="001F2567"/>
    <w:rsid w:val="001F4C08"/>
    <w:rsid w:val="00201C74"/>
    <w:rsid w:val="00202149"/>
    <w:rsid w:val="0020217D"/>
    <w:rsid w:val="00202EE2"/>
    <w:rsid w:val="00203F75"/>
    <w:rsid w:val="00203FA8"/>
    <w:rsid w:val="002058AD"/>
    <w:rsid w:val="00206139"/>
    <w:rsid w:val="00211E40"/>
    <w:rsid w:val="0021310B"/>
    <w:rsid w:val="0021336D"/>
    <w:rsid w:val="0021470B"/>
    <w:rsid w:val="00214A39"/>
    <w:rsid w:val="00216DEB"/>
    <w:rsid w:val="00217D58"/>
    <w:rsid w:val="00217EB4"/>
    <w:rsid w:val="00221440"/>
    <w:rsid w:val="00221D5E"/>
    <w:rsid w:val="0022297D"/>
    <w:rsid w:val="002232F7"/>
    <w:rsid w:val="002240CF"/>
    <w:rsid w:val="00224AB9"/>
    <w:rsid w:val="0022600B"/>
    <w:rsid w:val="00226261"/>
    <w:rsid w:val="00226599"/>
    <w:rsid w:val="00227E06"/>
    <w:rsid w:val="00232054"/>
    <w:rsid w:val="002325DD"/>
    <w:rsid w:val="002349FF"/>
    <w:rsid w:val="00235A7D"/>
    <w:rsid w:val="00237C78"/>
    <w:rsid w:val="002459FA"/>
    <w:rsid w:val="00245F5E"/>
    <w:rsid w:val="002466FF"/>
    <w:rsid w:val="0025078B"/>
    <w:rsid w:val="00251182"/>
    <w:rsid w:val="002525DE"/>
    <w:rsid w:val="00252D13"/>
    <w:rsid w:val="00253E4D"/>
    <w:rsid w:val="00255456"/>
    <w:rsid w:val="002577C1"/>
    <w:rsid w:val="00260515"/>
    <w:rsid w:val="00261431"/>
    <w:rsid w:val="002621C6"/>
    <w:rsid w:val="0026470C"/>
    <w:rsid w:val="002666AC"/>
    <w:rsid w:val="00266B22"/>
    <w:rsid w:val="002676A0"/>
    <w:rsid w:val="00270868"/>
    <w:rsid w:val="002716DC"/>
    <w:rsid w:val="0027181D"/>
    <w:rsid w:val="00273C54"/>
    <w:rsid w:val="002744EC"/>
    <w:rsid w:val="002757E3"/>
    <w:rsid w:val="00277ECB"/>
    <w:rsid w:val="00280696"/>
    <w:rsid w:val="00283037"/>
    <w:rsid w:val="00283207"/>
    <w:rsid w:val="00283525"/>
    <w:rsid w:val="00284BCB"/>
    <w:rsid w:val="00285280"/>
    <w:rsid w:val="00286219"/>
    <w:rsid w:val="00286600"/>
    <w:rsid w:val="00286DD4"/>
    <w:rsid w:val="002916B5"/>
    <w:rsid w:val="002917F6"/>
    <w:rsid w:val="00291DC5"/>
    <w:rsid w:val="00291ECD"/>
    <w:rsid w:val="002934FF"/>
    <w:rsid w:val="002953FF"/>
    <w:rsid w:val="002968B7"/>
    <w:rsid w:val="002A0999"/>
    <w:rsid w:val="002A0E45"/>
    <w:rsid w:val="002A16FB"/>
    <w:rsid w:val="002A2C30"/>
    <w:rsid w:val="002A4129"/>
    <w:rsid w:val="002A76A7"/>
    <w:rsid w:val="002A7A53"/>
    <w:rsid w:val="002B10F8"/>
    <w:rsid w:val="002B131A"/>
    <w:rsid w:val="002B19CD"/>
    <w:rsid w:val="002B252A"/>
    <w:rsid w:val="002B27B2"/>
    <w:rsid w:val="002B2A69"/>
    <w:rsid w:val="002B2B85"/>
    <w:rsid w:val="002B6654"/>
    <w:rsid w:val="002C0184"/>
    <w:rsid w:val="002C3D99"/>
    <w:rsid w:val="002C4909"/>
    <w:rsid w:val="002C5971"/>
    <w:rsid w:val="002C5E0E"/>
    <w:rsid w:val="002C6498"/>
    <w:rsid w:val="002D139B"/>
    <w:rsid w:val="002D2B4D"/>
    <w:rsid w:val="002D2D9B"/>
    <w:rsid w:val="002D3723"/>
    <w:rsid w:val="002D3C53"/>
    <w:rsid w:val="002D45C3"/>
    <w:rsid w:val="002E257E"/>
    <w:rsid w:val="002E3746"/>
    <w:rsid w:val="002E6D9E"/>
    <w:rsid w:val="002E7564"/>
    <w:rsid w:val="002F166C"/>
    <w:rsid w:val="002F37C3"/>
    <w:rsid w:val="002F4249"/>
    <w:rsid w:val="002F5519"/>
    <w:rsid w:val="002F5D9D"/>
    <w:rsid w:val="002F6341"/>
    <w:rsid w:val="002F6555"/>
    <w:rsid w:val="00301FDA"/>
    <w:rsid w:val="0030470F"/>
    <w:rsid w:val="0030786A"/>
    <w:rsid w:val="0031239C"/>
    <w:rsid w:val="003142C3"/>
    <w:rsid w:val="00315098"/>
    <w:rsid w:val="00317327"/>
    <w:rsid w:val="00320C85"/>
    <w:rsid w:val="003246C4"/>
    <w:rsid w:val="00325E89"/>
    <w:rsid w:val="00326253"/>
    <w:rsid w:val="00332E9D"/>
    <w:rsid w:val="003353E2"/>
    <w:rsid w:val="0033682A"/>
    <w:rsid w:val="00343A11"/>
    <w:rsid w:val="00343FCD"/>
    <w:rsid w:val="003451BE"/>
    <w:rsid w:val="003462E2"/>
    <w:rsid w:val="00346B4E"/>
    <w:rsid w:val="00351437"/>
    <w:rsid w:val="00351614"/>
    <w:rsid w:val="003528EB"/>
    <w:rsid w:val="00353386"/>
    <w:rsid w:val="003557EC"/>
    <w:rsid w:val="00356557"/>
    <w:rsid w:val="0035685D"/>
    <w:rsid w:val="00361A40"/>
    <w:rsid w:val="0036276A"/>
    <w:rsid w:val="00363378"/>
    <w:rsid w:val="0036475C"/>
    <w:rsid w:val="00364927"/>
    <w:rsid w:val="00364BAA"/>
    <w:rsid w:val="00365068"/>
    <w:rsid w:val="00365E5B"/>
    <w:rsid w:val="003668FD"/>
    <w:rsid w:val="00367018"/>
    <w:rsid w:val="0036722A"/>
    <w:rsid w:val="00367B0A"/>
    <w:rsid w:val="00371C36"/>
    <w:rsid w:val="00372761"/>
    <w:rsid w:val="003728CD"/>
    <w:rsid w:val="00373760"/>
    <w:rsid w:val="0037409A"/>
    <w:rsid w:val="003805FD"/>
    <w:rsid w:val="00380FFC"/>
    <w:rsid w:val="00381078"/>
    <w:rsid w:val="003814A8"/>
    <w:rsid w:val="00382D96"/>
    <w:rsid w:val="003848D5"/>
    <w:rsid w:val="003854C4"/>
    <w:rsid w:val="00385BAB"/>
    <w:rsid w:val="00386735"/>
    <w:rsid w:val="00386793"/>
    <w:rsid w:val="00391DB0"/>
    <w:rsid w:val="00393691"/>
    <w:rsid w:val="00393C29"/>
    <w:rsid w:val="00395EA2"/>
    <w:rsid w:val="00396E3A"/>
    <w:rsid w:val="00397416"/>
    <w:rsid w:val="003A0B76"/>
    <w:rsid w:val="003A1FBC"/>
    <w:rsid w:val="003A3B15"/>
    <w:rsid w:val="003A3FD8"/>
    <w:rsid w:val="003A42DE"/>
    <w:rsid w:val="003A6279"/>
    <w:rsid w:val="003B0D55"/>
    <w:rsid w:val="003B3D02"/>
    <w:rsid w:val="003B4B5E"/>
    <w:rsid w:val="003B6E0B"/>
    <w:rsid w:val="003B7602"/>
    <w:rsid w:val="003C0921"/>
    <w:rsid w:val="003C0B1F"/>
    <w:rsid w:val="003C37A6"/>
    <w:rsid w:val="003C4AC3"/>
    <w:rsid w:val="003C7B64"/>
    <w:rsid w:val="003D16C3"/>
    <w:rsid w:val="003D2CF6"/>
    <w:rsid w:val="003D349D"/>
    <w:rsid w:val="003D37C1"/>
    <w:rsid w:val="003D4B19"/>
    <w:rsid w:val="003D7468"/>
    <w:rsid w:val="003D7CF6"/>
    <w:rsid w:val="003E0088"/>
    <w:rsid w:val="003E0189"/>
    <w:rsid w:val="003E038B"/>
    <w:rsid w:val="003E09D2"/>
    <w:rsid w:val="003E12F9"/>
    <w:rsid w:val="003E34A3"/>
    <w:rsid w:val="003E7E2B"/>
    <w:rsid w:val="003E7F13"/>
    <w:rsid w:val="003F0225"/>
    <w:rsid w:val="003F15E9"/>
    <w:rsid w:val="003F1B05"/>
    <w:rsid w:val="003F1F4A"/>
    <w:rsid w:val="003F2F1E"/>
    <w:rsid w:val="003F368E"/>
    <w:rsid w:val="004032B0"/>
    <w:rsid w:val="004039CC"/>
    <w:rsid w:val="00404203"/>
    <w:rsid w:val="00404D67"/>
    <w:rsid w:val="00404F84"/>
    <w:rsid w:val="00405BEF"/>
    <w:rsid w:val="004061B5"/>
    <w:rsid w:val="004102F4"/>
    <w:rsid w:val="0041485E"/>
    <w:rsid w:val="00414987"/>
    <w:rsid w:val="004175A8"/>
    <w:rsid w:val="00422184"/>
    <w:rsid w:val="00423939"/>
    <w:rsid w:val="00424030"/>
    <w:rsid w:val="00425EEC"/>
    <w:rsid w:val="0042775A"/>
    <w:rsid w:val="004278ED"/>
    <w:rsid w:val="00431A9C"/>
    <w:rsid w:val="004328F2"/>
    <w:rsid w:val="00433814"/>
    <w:rsid w:val="00435743"/>
    <w:rsid w:val="00436018"/>
    <w:rsid w:val="00436BF2"/>
    <w:rsid w:val="004375D5"/>
    <w:rsid w:val="004401A6"/>
    <w:rsid w:val="00440CFC"/>
    <w:rsid w:val="00440DBB"/>
    <w:rsid w:val="00441851"/>
    <w:rsid w:val="00441CF9"/>
    <w:rsid w:val="00442934"/>
    <w:rsid w:val="00443A24"/>
    <w:rsid w:val="00444201"/>
    <w:rsid w:val="0044769D"/>
    <w:rsid w:val="00451B42"/>
    <w:rsid w:val="00452024"/>
    <w:rsid w:val="004544E2"/>
    <w:rsid w:val="00454CD7"/>
    <w:rsid w:val="00454D15"/>
    <w:rsid w:val="00456A2F"/>
    <w:rsid w:val="00456CF6"/>
    <w:rsid w:val="0046073F"/>
    <w:rsid w:val="00460C58"/>
    <w:rsid w:val="00461419"/>
    <w:rsid w:val="004614E0"/>
    <w:rsid w:val="004626F7"/>
    <w:rsid w:val="00464206"/>
    <w:rsid w:val="004659E6"/>
    <w:rsid w:val="00465B86"/>
    <w:rsid w:val="004660C4"/>
    <w:rsid w:val="0047464A"/>
    <w:rsid w:val="00477F68"/>
    <w:rsid w:val="00480CED"/>
    <w:rsid w:val="00480DB8"/>
    <w:rsid w:val="00481C1F"/>
    <w:rsid w:val="004839E8"/>
    <w:rsid w:val="00484D75"/>
    <w:rsid w:val="00487EE5"/>
    <w:rsid w:val="004901D4"/>
    <w:rsid w:val="00493864"/>
    <w:rsid w:val="00496B30"/>
    <w:rsid w:val="004A0EBB"/>
    <w:rsid w:val="004A3B78"/>
    <w:rsid w:val="004A540A"/>
    <w:rsid w:val="004A653F"/>
    <w:rsid w:val="004A729A"/>
    <w:rsid w:val="004B18C7"/>
    <w:rsid w:val="004B45EE"/>
    <w:rsid w:val="004B4C30"/>
    <w:rsid w:val="004B59BE"/>
    <w:rsid w:val="004B5B9B"/>
    <w:rsid w:val="004B5C4F"/>
    <w:rsid w:val="004B614B"/>
    <w:rsid w:val="004B71E7"/>
    <w:rsid w:val="004C0629"/>
    <w:rsid w:val="004C1894"/>
    <w:rsid w:val="004C1AAF"/>
    <w:rsid w:val="004C30E5"/>
    <w:rsid w:val="004C35AD"/>
    <w:rsid w:val="004C51CA"/>
    <w:rsid w:val="004C55FC"/>
    <w:rsid w:val="004C5D2B"/>
    <w:rsid w:val="004C6258"/>
    <w:rsid w:val="004C6C63"/>
    <w:rsid w:val="004C7079"/>
    <w:rsid w:val="004D1D9F"/>
    <w:rsid w:val="004D22E9"/>
    <w:rsid w:val="004D2D0C"/>
    <w:rsid w:val="004D3A55"/>
    <w:rsid w:val="004D43D4"/>
    <w:rsid w:val="004D4778"/>
    <w:rsid w:val="004D47B0"/>
    <w:rsid w:val="004D5E1E"/>
    <w:rsid w:val="004D7EEC"/>
    <w:rsid w:val="004E2082"/>
    <w:rsid w:val="004E5D50"/>
    <w:rsid w:val="004E5D72"/>
    <w:rsid w:val="004E629E"/>
    <w:rsid w:val="004F0EE8"/>
    <w:rsid w:val="004F2A74"/>
    <w:rsid w:val="004F32C8"/>
    <w:rsid w:val="004F4F2F"/>
    <w:rsid w:val="004F509C"/>
    <w:rsid w:val="004F530E"/>
    <w:rsid w:val="004F5947"/>
    <w:rsid w:val="0050157B"/>
    <w:rsid w:val="00501CFB"/>
    <w:rsid w:val="00503734"/>
    <w:rsid w:val="00503A31"/>
    <w:rsid w:val="00504315"/>
    <w:rsid w:val="005107A5"/>
    <w:rsid w:val="0051083C"/>
    <w:rsid w:val="00512580"/>
    <w:rsid w:val="00512BA6"/>
    <w:rsid w:val="0051371C"/>
    <w:rsid w:val="005143A6"/>
    <w:rsid w:val="0051570B"/>
    <w:rsid w:val="005163F3"/>
    <w:rsid w:val="00517FFB"/>
    <w:rsid w:val="00523727"/>
    <w:rsid w:val="0052446D"/>
    <w:rsid w:val="00524E7D"/>
    <w:rsid w:val="00526BDE"/>
    <w:rsid w:val="00531D5D"/>
    <w:rsid w:val="00533119"/>
    <w:rsid w:val="005332F1"/>
    <w:rsid w:val="0053556F"/>
    <w:rsid w:val="00536DA1"/>
    <w:rsid w:val="00536FD9"/>
    <w:rsid w:val="0054023A"/>
    <w:rsid w:val="005403C1"/>
    <w:rsid w:val="005419FA"/>
    <w:rsid w:val="00542FC9"/>
    <w:rsid w:val="00543168"/>
    <w:rsid w:val="0054350D"/>
    <w:rsid w:val="00544FFF"/>
    <w:rsid w:val="00546174"/>
    <w:rsid w:val="00547247"/>
    <w:rsid w:val="00553412"/>
    <w:rsid w:val="00557820"/>
    <w:rsid w:val="005610D7"/>
    <w:rsid w:val="005617AD"/>
    <w:rsid w:val="00564908"/>
    <w:rsid w:val="00573AFF"/>
    <w:rsid w:val="0057417C"/>
    <w:rsid w:val="0057467D"/>
    <w:rsid w:val="0057749B"/>
    <w:rsid w:val="00580F01"/>
    <w:rsid w:val="0058368A"/>
    <w:rsid w:val="00583C92"/>
    <w:rsid w:val="00583CAD"/>
    <w:rsid w:val="00584393"/>
    <w:rsid w:val="00584D5A"/>
    <w:rsid w:val="00584D93"/>
    <w:rsid w:val="00585C3D"/>
    <w:rsid w:val="005879B5"/>
    <w:rsid w:val="00587D6B"/>
    <w:rsid w:val="00590527"/>
    <w:rsid w:val="00590989"/>
    <w:rsid w:val="005920F9"/>
    <w:rsid w:val="0059214D"/>
    <w:rsid w:val="0059231D"/>
    <w:rsid w:val="00592592"/>
    <w:rsid w:val="00592BE7"/>
    <w:rsid w:val="00592E8C"/>
    <w:rsid w:val="00593213"/>
    <w:rsid w:val="00593524"/>
    <w:rsid w:val="00594C04"/>
    <w:rsid w:val="00595C25"/>
    <w:rsid w:val="005A1F58"/>
    <w:rsid w:val="005A4769"/>
    <w:rsid w:val="005A55EA"/>
    <w:rsid w:val="005A570C"/>
    <w:rsid w:val="005A5A20"/>
    <w:rsid w:val="005A5CE4"/>
    <w:rsid w:val="005A61D1"/>
    <w:rsid w:val="005A6CE0"/>
    <w:rsid w:val="005A74D0"/>
    <w:rsid w:val="005B023A"/>
    <w:rsid w:val="005B0D18"/>
    <w:rsid w:val="005B3DE3"/>
    <w:rsid w:val="005B4ED7"/>
    <w:rsid w:val="005B76CE"/>
    <w:rsid w:val="005C0450"/>
    <w:rsid w:val="005C0B1F"/>
    <w:rsid w:val="005C1CDA"/>
    <w:rsid w:val="005C39A2"/>
    <w:rsid w:val="005C5336"/>
    <w:rsid w:val="005C67C6"/>
    <w:rsid w:val="005D242D"/>
    <w:rsid w:val="005D3517"/>
    <w:rsid w:val="005D424E"/>
    <w:rsid w:val="005D55E0"/>
    <w:rsid w:val="005D572F"/>
    <w:rsid w:val="005D6B3D"/>
    <w:rsid w:val="005E0812"/>
    <w:rsid w:val="005E21A2"/>
    <w:rsid w:val="005E26E2"/>
    <w:rsid w:val="005E335D"/>
    <w:rsid w:val="005E3682"/>
    <w:rsid w:val="005E55F1"/>
    <w:rsid w:val="005F0277"/>
    <w:rsid w:val="005F29BE"/>
    <w:rsid w:val="00600762"/>
    <w:rsid w:val="00601468"/>
    <w:rsid w:val="00604F54"/>
    <w:rsid w:val="00607377"/>
    <w:rsid w:val="00607615"/>
    <w:rsid w:val="00607F5F"/>
    <w:rsid w:val="00610234"/>
    <w:rsid w:val="00611662"/>
    <w:rsid w:val="006123EB"/>
    <w:rsid w:val="0061606D"/>
    <w:rsid w:val="00617FA6"/>
    <w:rsid w:val="00620DB3"/>
    <w:rsid w:val="00620F63"/>
    <w:rsid w:val="006213E1"/>
    <w:rsid w:val="0062264A"/>
    <w:rsid w:val="00623487"/>
    <w:rsid w:val="00625F75"/>
    <w:rsid w:val="00627040"/>
    <w:rsid w:val="006313A6"/>
    <w:rsid w:val="006316DC"/>
    <w:rsid w:val="006339A0"/>
    <w:rsid w:val="00635123"/>
    <w:rsid w:val="0063667B"/>
    <w:rsid w:val="0064047A"/>
    <w:rsid w:val="00640A1E"/>
    <w:rsid w:val="006429EF"/>
    <w:rsid w:val="00643AFE"/>
    <w:rsid w:val="00643BA6"/>
    <w:rsid w:val="00645CDB"/>
    <w:rsid w:val="00646736"/>
    <w:rsid w:val="00652D01"/>
    <w:rsid w:val="00652E3B"/>
    <w:rsid w:val="00653581"/>
    <w:rsid w:val="00655B02"/>
    <w:rsid w:val="00655BD0"/>
    <w:rsid w:val="00655FC4"/>
    <w:rsid w:val="00656765"/>
    <w:rsid w:val="0066155F"/>
    <w:rsid w:val="006616CE"/>
    <w:rsid w:val="00662E67"/>
    <w:rsid w:val="0066315D"/>
    <w:rsid w:val="00663F18"/>
    <w:rsid w:val="00664CBF"/>
    <w:rsid w:val="006665E0"/>
    <w:rsid w:val="00666826"/>
    <w:rsid w:val="006676DD"/>
    <w:rsid w:val="00667F19"/>
    <w:rsid w:val="0067134E"/>
    <w:rsid w:val="00671826"/>
    <w:rsid w:val="00672CD1"/>
    <w:rsid w:val="00674094"/>
    <w:rsid w:val="00675682"/>
    <w:rsid w:val="00675EB0"/>
    <w:rsid w:val="006767FA"/>
    <w:rsid w:val="00676CF1"/>
    <w:rsid w:val="00676DD6"/>
    <w:rsid w:val="00684207"/>
    <w:rsid w:val="00690B07"/>
    <w:rsid w:val="00691B2B"/>
    <w:rsid w:val="00692D0F"/>
    <w:rsid w:val="006930F8"/>
    <w:rsid w:val="0069619B"/>
    <w:rsid w:val="006A0265"/>
    <w:rsid w:val="006A1A58"/>
    <w:rsid w:val="006A1CF0"/>
    <w:rsid w:val="006A3A96"/>
    <w:rsid w:val="006A3BE6"/>
    <w:rsid w:val="006A4E98"/>
    <w:rsid w:val="006A5739"/>
    <w:rsid w:val="006A5CB2"/>
    <w:rsid w:val="006B024A"/>
    <w:rsid w:val="006B0A50"/>
    <w:rsid w:val="006B0F4D"/>
    <w:rsid w:val="006B1112"/>
    <w:rsid w:val="006B1358"/>
    <w:rsid w:val="006B6101"/>
    <w:rsid w:val="006B6F69"/>
    <w:rsid w:val="006C00AE"/>
    <w:rsid w:val="006C0BF3"/>
    <w:rsid w:val="006C1AEA"/>
    <w:rsid w:val="006C1BE3"/>
    <w:rsid w:val="006C2249"/>
    <w:rsid w:val="006C2872"/>
    <w:rsid w:val="006C2B73"/>
    <w:rsid w:val="006C47F2"/>
    <w:rsid w:val="006C5EBC"/>
    <w:rsid w:val="006C6481"/>
    <w:rsid w:val="006C70D0"/>
    <w:rsid w:val="006D1AD3"/>
    <w:rsid w:val="006D4844"/>
    <w:rsid w:val="006D68EB"/>
    <w:rsid w:val="006D6D0A"/>
    <w:rsid w:val="006D7F26"/>
    <w:rsid w:val="006E0750"/>
    <w:rsid w:val="006E0764"/>
    <w:rsid w:val="006E0B34"/>
    <w:rsid w:val="006E1051"/>
    <w:rsid w:val="006E1077"/>
    <w:rsid w:val="006E2EDE"/>
    <w:rsid w:val="006E3430"/>
    <w:rsid w:val="006E34AA"/>
    <w:rsid w:val="006F1F4E"/>
    <w:rsid w:val="006F21EA"/>
    <w:rsid w:val="006F3730"/>
    <w:rsid w:val="006F4763"/>
    <w:rsid w:val="006F5E41"/>
    <w:rsid w:val="006F6357"/>
    <w:rsid w:val="0070191A"/>
    <w:rsid w:val="00702002"/>
    <w:rsid w:val="00702D22"/>
    <w:rsid w:val="00702F61"/>
    <w:rsid w:val="0070355B"/>
    <w:rsid w:val="0070453C"/>
    <w:rsid w:val="007055E6"/>
    <w:rsid w:val="007060CF"/>
    <w:rsid w:val="007070DD"/>
    <w:rsid w:val="007074E0"/>
    <w:rsid w:val="0071186F"/>
    <w:rsid w:val="0071256C"/>
    <w:rsid w:val="00712832"/>
    <w:rsid w:val="00713B77"/>
    <w:rsid w:val="00716450"/>
    <w:rsid w:val="00720A6B"/>
    <w:rsid w:val="00722827"/>
    <w:rsid w:val="007239F5"/>
    <w:rsid w:val="00726020"/>
    <w:rsid w:val="0073239E"/>
    <w:rsid w:val="00732DBB"/>
    <w:rsid w:val="0073416A"/>
    <w:rsid w:val="007359A9"/>
    <w:rsid w:val="00736973"/>
    <w:rsid w:val="00737238"/>
    <w:rsid w:val="007408DC"/>
    <w:rsid w:val="00740FF5"/>
    <w:rsid w:val="007414A5"/>
    <w:rsid w:val="00745594"/>
    <w:rsid w:val="007462C8"/>
    <w:rsid w:val="0074652D"/>
    <w:rsid w:val="007470A8"/>
    <w:rsid w:val="0075123B"/>
    <w:rsid w:val="00751837"/>
    <w:rsid w:val="007526BD"/>
    <w:rsid w:val="007552AA"/>
    <w:rsid w:val="00757698"/>
    <w:rsid w:val="007612C7"/>
    <w:rsid w:val="00761F22"/>
    <w:rsid w:val="00764F5E"/>
    <w:rsid w:val="0076515A"/>
    <w:rsid w:val="00766CD8"/>
    <w:rsid w:val="00767080"/>
    <w:rsid w:val="00767313"/>
    <w:rsid w:val="007700E7"/>
    <w:rsid w:val="00770B90"/>
    <w:rsid w:val="00771A9D"/>
    <w:rsid w:val="00771EB2"/>
    <w:rsid w:val="00772D40"/>
    <w:rsid w:val="0077475F"/>
    <w:rsid w:val="00775684"/>
    <w:rsid w:val="0077718D"/>
    <w:rsid w:val="007815E9"/>
    <w:rsid w:val="007818AF"/>
    <w:rsid w:val="00782467"/>
    <w:rsid w:val="00782B25"/>
    <w:rsid w:val="00783A92"/>
    <w:rsid w:val="00785409"/>
    <w:rsid w:val="007901DA"/>
    <w:rsid w:val="007903D1"/>
    <w:rsid w:val="00791FEE"/>
    <w:rsid w:val="0079213C"/>
    <w:rsid w:val="00792F9D"/>
    <w:rsid w:val="007931BB"/>
    <w:rsid w:val="007962C7"/>
    <w:rsid w:val="00797525"/>
    <w:rsid w:val="007A07B0"/>
    <w:rsid w:val="007A0938"/>
    <w:rsid w:val="007A2539"/>
    <w:rsid w:val="007A27DD"/>
    <w:rsid w:val="007A2998"/>
    <w:rsid w:val="007A2C62"/>
    <w:rsid w:val="007A479F"/>
    <w:rsid w:val="007A4F65"/>
    <w:rsid w:val="007A5C45"/>
    <w:rsid w:val="007B0422"/>
    <w:rsid w:val="007B0892"/>
    <w:rsid w:val="007B1F50"/>
    <w:rsid w:val="007B24A6"/>
    <w:rsid w:val="007B25CB"/>
    <w:rsid w:val="007B2802"/>
    <w:rsid w:val="007B488F"/>
    <w:rsid w:val="007B5649"/>
    <w:rsid w:val="007C055E"/>
    <w:rsid w:val="007C3411"/>
    <w:rsid w:val="007C3E05"/>
    <w:rsid w:val="007C6564"/>
    <w:rsid w:val="007C67B2"/>
    <w:rsid w:val="007D17C3"/>
    <w:rsid w:val="007D2503"/>
    <w:rsid w:val="007D42CA"/>
    <w:rsid w:val="007D43CF"/>
    <w:rsid w:val="007D4802"/>
    <w:rsid w:val="007D4949"/>
    <w:rsid w:val="007D5E46"/>
    <w:rsid w:val="007D7922"/>
    <w:rsid w:val="007E0A21"/>
    <w:rsid w:val="007E0BCD"/>
    <w:rsid w:val="007E5A48"/>
    <w:rsid w:val="007E6BD4"/>
    <w:rsid w:val="007F37A3"/>
    <w:rsid w:val="007F5948"/>
    <w:rsid w:val="007F688C"/>
    <w:rsid w:val="007F6DEA"/>
    <w:rsid w:val="007F74AD"/>
    <w:rsid w:val="008012B1"/>
    <w:rsid w:val="00810399"/>
    <w:rsid w:val="008121DA"/>
    <w:rsid w:val="00815082"/>
    <w:rsid w:val="00815653"/>
    <w:rsid w:val="00816743"/>
    <w:rsid w:val="00816B4A"/>
    <w:rsid w:val="0082045D"/>
    <w:rsid w:val="00824B5D"/>
    <w:rsid w:val="008257C0"/>
    <w:rsid w:val="00825AF4"/>
    <w:rsid w:val="00825CB9"/>
    <w:rsid w:val="00826F24"/>
    <w:rsid w:val="00830C1A"/>
    <w:rsid w:val="00830E90"/>
    <w:rsid w:val="0083525F"/>
    <w:rsid w:val="008353E4"/>
    <w:rsid w:val="00835F10"/>
    <w:rsid w:val="0084014C"/>
    <w:rsid w:val="00841FD2"/>
    <w:rsid w:val="008425EB"/>
    <w:rsid w:val="008508D7"/>
    <w:rsid w:val="0085187E"/>
    <w:rsid w:val="0085259F"/>
    <w:rsid w:val="008530C3"/>
    <w:rsid w:val="00853FBD"/>
    <w:rsid w:val="00855938"/>
    <w:rsid w:val="00855F96"/>
    <w:rsid w:val="00857F02"/>
    <w:rsid w:val="00861632"/>
    <w:rsid w:val="0086456F"/>
    <w:rsid w:val="00870871"/>
    <w:rsid w:val="00870DF8"/>
    <w:rsid w:val="008732FC"/>
    <w:rsid w:val="008735AE"/>
    <w:rsid w:val="00873914"/>
    <w:rsid w:val="00874205"/>
    <w:rsid w:val="00874BCE"/>
    <w:rsid w:val="00874D43"/>
    <w:rsid w:val="00877281"/>
    <w:rsid w:val="00877A9E"/>
    <w:rsid w:val="00877C9E"/>
    <w:rsid w:val="00882782"/>
    <w:rsid w:val="00885874"/>
    <w:rsid w:val="00885AE5"/>
    <w:rsid w:val="00885D92"/>
    <w:rsid w:val="008879A6"/>
    <w:rsid w:val="00887F6C"/>
    <w:rsid w:val="00891462"/>
    <w:rsid w:val="00892339"/>
    <w:rsid w:val="0089269E"/>
    <w:rsid w:val="00892EB5"/>
    <w:rsid w:val="008932B2"/>
    <w:rsid w:val="00893F35"/>
    <w:rsid w:val="008959E7"/>
    <w:rsid w:val="00896A29"/>
    <w:rsid w:val="008A016C"/>
    <w:rsid w:val="008A28FA"/>
    <w:rsid w:val="008A34EE"/>
    <w:rsid w:val="008A3933"/>
    <w:rsid w:val="008B0535"/>
    <w:rsid w:val="008B0A19"/>
    <w:rsid w:val="008B0EBF"/>
    <w:rsid w:val="008B1E8E"/>
    <w:rsid w:val="008B3AEB"/>
    <w:rsid w:val="008B4BB3"/>
    <w:rsid w:val="008B578F"/>
    <w:rsid w:val="008B7535"/>
    <w:rsid w:val="008C0F39"/>
    <w:rsid w:val="008C1F39"/>
    <w:rsid w:val="008C2622"/>
    <w:rsid w:val="008C2868"/>
    <w:rsid w:val="008C2CC2"/>
    <w:rsid w:val="008C4612"/>
    <w:rsid w:val="008C5C05"/>
    <w:rsid w:val="008C68E3"/>
    <w:rsid w:val="008D0A7A"/>
    <w:rsid w:val="008D102D"/>
    <w:rsid w:val="008D2107"/>
    <w:rsid w:val="008D4895"/>
    <w:rsid w:val="008D4D98"/>
    <w:rsid w:val="008E0310"/>
    <w:rsid w:val="008E1BC4"/>
    <w:rsid w:val="008E2A1A"/>
    <w:rsid w:val="008E304F"/>
    <w:rsid w:val="008E5E7D"/>
    <w:rsid w:val="008E64C8"/>
    <w:rsid w:val="008E79FF"/>
    <w:rsid w:val="008E7A05"/>
    <w:rsid w:val="008F2CAD"/>
    <w:rsid w:val="008F2DF4"/>
    <w:rsid w:val="008F30BD"/>
    <w:rsid w:val="008F3833"/>
    <w:rsid w:val="00900113"/>
    <w:rsid w:val="00901D93"/>
    <w:rsid w:val="0090242E"/>
    <w:rsid w:val="00904DB0"/>
    <w:rsid w:val="00906ACC"/>
    <w:rsid w:val="009079F0"/>
    <w:rsid w:val="00907E46"/>
    <w:rsid w:val="00910682"/>
    <w:rsid w:val="00913A2F"/>
    <w:rsid w:val="00914E60"/>
    <w:rsid w:val="00915175"/>
    <w:rsid w:val="00915455"/>
    <w:rsid w:val="009177AA"/>
    <w:rsid w:val="00917944"/>
    <w:rsid w:val="00923446"/>
    <w:rsid w:val="009273D8"/>
    <w:rsid w:val="009317CB"/>
    <w:rsid w:val="00932ED2"/>
    <w:rsid w:val="009348C5"/>
    <w:rsid w:val="00935E0E"/>
    <w:rsid w:val="00941B05"/>
    <w:rsid w:val="00946217"/>
    <w:rsid w:val="00946846"/>
    <w:rsid w:val="00947618"/>
    <w:rsid w:val="00951765"/>
    <w:rsid w:val="00952E76"/>
    <w:rsid w:val="0095548D"/>
    <w:rsid w:val="00964910"/>
    <w:rsid w:val="00965C42"/>
    <w:rsid w:val="0096719D"/>
    <w:rsid w:val="009671C5"/>
    <w:rsid w:val="00970571"/>
    <w:rsid w:val="0097085B"/>
    <w:rsid w:val="0097096A"/>
    <w:rsid w:val="00970BAE"/>
    <w:rsid w:val="009722C3"/>
    <w:rsid w:val="00974BDC"/>
    <w:rsid w:val="00974DCE"/>
    <w:rsid w:val="00976693"/>
    <w:rsid w:val="00977018"/>
    <w:rsid w:val="00977BA8"/>
    <w:rsid w:val="0098059E"/>
    <w:rsid w:val="009806DB"/>
    <w:rsid w:val="0098113A"/>
    <w:rsid w:val="00981E0C"/>
    <w:rsid w:val="00983C05"/>
    <w:rsid w:val="00984CB8"/>
    <w:rsid w:val="00985380"/>
    <w:rsid w:val="009857A4"/>
    <w:rsid w:val="00991500"/>
    <w:rsid w:val="009930F3"/>
    <w:rsid w:val="009938BC"/>
    <w:rsid w:val="0099564E"/>
    <w:rsid w:val="009971EE"/>
    <w:rsid w:val="00997508"/>
    <w:rsid w:val="009A1D75"/>
    <w:rsid w:val="009A3D90"/>
    <w:rsid w:val="009A651A"/>
    <w:rsid w:val="009A7A62"/>
    <w:rsid w:val="009B0074"/>
    <w:rsid w:val="009B37BF"/>
    <w:rsid w:val="009B481C"/>
    <w:rsid w:val="009B4DBD"/>
    <w:rsid w:val="009B50A1"/>
    <w:rsid w:val="009C0725"/>
    <w:rsid w:val="009C5E2C"/>
    <w:rsid w:val="009C7E12"/>
    <w:rsid w:val="009C7EF7"/>
    <w:rsid w:val="009D1F25"/>
    <w:rsid w:val="009D272E"/>
    <w:rsid w:val="009D2E14"/>
    <w:rsid w:val="009D7281"/>
    <w:rsid w:val="009E0A21"/>
    <w:rsid w:val="009E4A8A"/>
    <w:rsid w:val="009E7CCE"/>
    <w:rsid w:val="009F10FA"/>
    <w:rsid w:val="009F6B35"/>
    <w:rsid w:val="00A0094E"/>
    <w:rsid w:val="00A00C9B"/>
    <w:rsid w:val="00A016B9"/>
    <w:rsid w:val="00A04612"/>
    <w:rsid w:val="00A057A4"/>
    <w:rsid w:val="00A06350"/>
    <w:rsid w:val="00A1007F"/>
    <w:rsid w:val="00A10663"/>
    <w:rsid w:val="00A1161F"/>
    <w:rsid w:val="00A129A9"/>
    <w:rsid w:val="00A12FE7"/>
    <w:rsid w:val="00A17947"/>
    <w:rsid w:val="00A17BAF"/>
    <w:rsid w:val="00A17E04"/>
    <w:rsid w:val="00A202DA"/>
    <w:rsid w:val="00A20C41"/>
    <w:rsid w:val="00A24AA9"/>
    <w:rsid w:val="00A271DD"/>
    <w:rsid w:val="00A3086C"/>
    <w:rsid w:val="00A30F8C"/>
    <w:rsid w:val="00A323ED"/>
    <w:rsid w:val="00A331E2"/>
    <w:rsid w:val="00A34D7C"/>
    <w:rsid w:val="00A37281"/>
    <w:rsid w:val="00A37846"/>
    <w:rsid w:val="00A37DD6"/>
    <w:rsid w:val="00A404B4"/>
    <w:rsid w:val="00A40A46"/>
    <w:rsid w:val="00A41117"/>
    <w:rsid w:val="00A42384"/>
    <w:rsid w:val="00A42A37"/>
    <w:rsid w:val="00A44788"/>
    <w:rsid w:val="00A450BB"/>
    <w:rsid w:val="00A45536"/>
    <w:rsid w:val="00A50242"/>
    <w:rsid w:val="00A52798"/>
    <w:rsid w:val="00A52D97"/>
    <w:rsid w:val="00A54992"/>
    <w:rsid w:val="00A553D7"/>
    <w:rsid w:val="00A55D1D"/>
    <w:rsid w:val="00A56011"/>
    <w:rsid w:val="00A579A3"/>
    <w:rsid w:val="00A57DC2"/>
    <w:rsid w:val="00A57E60"/>
    <w:rsid w:val="00A6276E"/>
    <w:rsid w:val="00A649E9"/>
    <w:rsid w:val="00A71A0E"/>
    <w:rsid w:val="00A72852"/>
    <w:rsid w:val="00A73A4C"/>
    <w:rsid w:val="00A742E2"/>
    <w:rsid w:val="00A744F2"/>
    <w:rsid w:val="00A75DF9"/>
    <w:rsid w:val="00A77E18"/>
    <w:rsid w:val="00A81ACD"/>
    <w:rsid w:val="00A81FAB"/>
    <w:rsid w:val="00A84025"/>
    <w:rsid w:val="00A84328"/>
    <w:rsid w:val="00A84A0C"/>
    <w:rsid w:val="00A85EC5"/>
    <w:rsid w:val="00A92AE4"/>
    <w:rsid w:val="00A94DB4"/>
    <w:rsid w:val="00A95E56"/>
    <w:rsid w:val="00AA0225"/>
    <w:rsid w:val="00AA0C21"/>
    <w:rsid w:val="00AA1468"/>
    <w:rsid w:val="00AA1BC6"/>
    <w:rsid w:val="00AA43AF"/>
    <w:rsid w:val="00AA6F52"/>
    <w:rsid w:val="00AA6F9A"/>
    <w:rsid w:val="00AA7037"/>
    <w:rsid w:val="00AB03F3"/>
    <w:rsid w:val="00AB0891"/>
    <w:rsid w:val="00AB2624"/>
    <w:rsid w:val="00AB2752"/>
    <w:rsid w:val="00AB35A9"/>
    <w:rsid w:val="00AB3D6E"/>
    <w:rsid w:val="00AB42E8"/>
    <w:rsid w:val="00AB56D1"/>
    <w:rsid w:val="00AB622D"/>
    <w:rsid w:val="00AB6B52"/>
    <w:rsid w:val="00AB6F47"/>
    <w:rsid w:val="00AC0804"/>
    <w:rsid w:val="00AC10EA"/>
    <w:rsid w:val="00AC166B"/>
    <w:rsid w:val="00AC306D"/>
    <w:rsid w:val="00AC53DA"/>
    <w:rsid w:val="00AD0258"/>
    <w:rsid w:val="00AD43C6"/>
    <w:rsid w:val="00AD4AEC"/>
    <w:rsid w:val="00AD4C4D"/>
    <w:rsid w:val="00AE0A1C"/>
    <w:rsid w:val="00AE0C79"/>
    <w:rsid w:val="00AE0E0D"/>
    <w:rsid w:val="00AE226E"/>
    <w:rsid w:val="00AE4E41"/>
    <w:rsid w:val="00AF01D0"/>
    <w:rsid w:val="00AF0A88"/>
    <w:rsid w:val="00AF10DF"/>
    <w:rsid w:val="00AF1D08"/>
    <w:rsid w:val="00AF279E"/>
    <w:rsid w:val="00AF2B15"/>
    <w:rsid w:val="00AF3FDD"/>
    <w:rsid w:val="00AF4DAF"/>
    <w:rsid w:val="00AF57E0"/>
    <w:rsid w:val="00AF66FA"/>
    <w:rsid w:val="00AF69D1"/>
    <w:rsid w:val="00AF6B5A"/>
    <w:rsid w:val="00AF72EE"/>
    <w:rsid w:val="00AF79CB"/>
    <w:rsid w:val="00B02A02"/>
    <w:rsid w:val="00B03A8E"/>
    <w:rsid w:val="00B0581E"/>
    <w:rsid w:val="00B07086"/>
    <w:rsid w:val="00B07087"/>
    <w:rsid w:val="00B0756C"/>
    <w:rsid w:val="00B129D6"/>
    <w:rsid w:val="00B12E89"/>
    <w:rsid w:val="00B1726A"/>
    <w:rsid w:val="00B20CDB"/>
    <w:rsid w:val="00B224DF"/>
    <w:rsid w:val="00B2398E"/>
    <w:rsid w:val="00B256C5"/>
    <w:rsid w:val="00B264C6"/>
    <w:rsid w:val="00B26A58"/>
    <w:rsid w:val="00B26E99"/>
    <w:rsid w:val="00B32954"/>
    <w:rsid w:val="00B343E1"/>
    <w:rsid w:val="00B34A85"/>
    <w:rsid w:val="00B354F1"/>
    <w:rsid w:val="00B35FDF"/>
    <w:rsid w:val="00B40B68"/>
    <w:rsid w:val="00B4157D"/>
    <w:rsid w:val="00B445A2"/>
    <w:rsid w:val="00B4492B"/>
    <w:rsid w:val="00B4684E"/>
    <w:rsid w:val="00B46CE2"/>
    <w:rsid w:val="00B4711A"/>
    <w:rsid w:val="00B47C44"/>
    <w:rsid w:val="00B50845"/>
    <w:rsid w:val="00B52940"/>
    <w:rsid w:val="00B61159"/>
    <w:rsid w:val="00B61422"/>
    <w:rsid w:val="00B61875"/>
    <w:rsid w:val="00B62C5E"/>
    <w:rsid w:val="00B6373A"/>
    <w:rsid w:val="00B637A3"/>
    <w:rsid w:val="00B655FB"/>
    <w:rsid w:val="00B6624B"/>
    <w:rsid w:val="00B67AEE"/>
    <w:rsid w:val="00B67CA2"/>
    <w:rsid w:val="00B7018A"/>
    <w:rsid w:val="00B70202"/>
    <w:rsid w:val="00B721F1"/>
    <w:rsid w:val="00B766F4"/>
    <w:rsid w:val="00B769B4"/>
    <w:rsid w:val="00B77686"/>
    <w:rsid w:val="00B81168"/>
    <w:rsid w:val="00B81BE2"/>
    <w:rsid w:val="00B83988"/>
    <w:rsid w:val="00B846C0"/>
    <w:rsid w:val="00B85203"/>
    <w:rsid w:val="00B87F43"/>
    <w:rsid w:val="00B90852"/>
    <w:rsid w:val="00B91433"/>
    <w:rsid w:val="00B924D9"/>
    <w:rsid w:val="00B9500B"/>
    <w:rsid w:val="00B9635E"/>
    <w:rsid w:val="00B97A37"/>
    <w:rsid w:val="00BA0461"/>
    <w:rsid w:val="00BA20DE"/>
    <w:rsid w:val="00BA2161"/>
    <w:rsid w:val="00BA23D1"/>
    <w:rsid w:val="00BA364F"/>
    <w:rsid w:val="00BA377C"/>
    <w:rsid w:val="00BA3E39"/>
    <w:rsid w:val="00BA75D7"/>
    <w:rsid w:val="00BB2857"/>
    <w:rsid w:val="00BB3004"/>
    <w:rsid w:val="00BB4385"/>
    <w:rsid w:val="00BB6715"/>
    <w:rsid w:val="00BC08FF"/>
    <w:rsid w:val="00BC14F7"/>
    <w:rsid w:val="00BC29CF"/>
    <w:rsid w:val="00BC2AA9"/>
    <w:rsid w:val="00BC3212"/>
    <w:rsid w:val="00BC358B"/>
    <w:rsid w:val="00BC4284"/>
    <w:rsid w:val="00BC4D0B"/>
    <w:rsid w:val="00BD08B0"/>
    <w:rsid w:val="00BD4671"/>
    <w:rsid w:val="00BD690F"/>
    <w:rsid w:val="00BD7433"/>
    <w:rsid w:val="00BD7C81"/>
    <w:rsid w:val="00BD7FFC"/>
    <w:rsid w:val="00BE223A"/>
    <w:rsid w:val="00BE2822"/>
    <w:rsid w:val="00BE2C84"/>
    <w:rsid w:val="00BE4578"/>
    <w:rsid w:val="00BE48CC"/>
    <w:rsid w:val="00BE4A1A"/>
    <w:rsid w:val="00BE645A"/>
    <w:rsid w:val="00BE753E"/>
    <w:rsid w:val="00BE7B90"/>
    <w:rsid w:val="00BF135B"/>
    <w:rsid w:val="00BF138E"/>
    <w:rsid w:val="00BF2114"/>
    <w:rsid w:val="00BF290B"/>
    <w:rsid w:val="00BF4969"/>
    <w:rsid w:val="00BF50E3"/>
    <w:rsid w:val="00BF61F8"/>
    <w:rsid w:val="00C006BD"/>
    <w:rsid w:val="00C01730"/>
    <w:rsid w:val="00C01C2F"/>
    <w:rsid w:val="00C025B8"/>
    <w:rsid w:val="00C067F9"/>
    <w:rsid w:val="00C1262A"/>
    <w:rsid w:val="00C162FE"/>
    <w:rsid w:val="00C166BC"/>
    <w:rsid w:val="00C16F9B"/>
    <w:rsid w:val="00C17DF6"/>
    <w:rsid w:val="00C22939"/>
    <w:rsid w:val="00C263AE"/>
    <w:rsid w:val="00C30807"/>
    <w:rsid w:val="00C30AB8"/>
    <w:rsid w:val="00C33F3B"/>
    <w:rsid w:val="00C35548"/>
    <w:rsid w:val="00C355C5"/>
    <w:rsid w:val="00C361F9"/>
    <w:rsid w:val="00C40F2F"/>
    <w:rsid w:val="00C413F8"/>
    <w:rsid w:val="00C4219D"/>
    <w:rsid w:val="00C42745"/>
    <w:rsid w:val="00C4734B"/>
    <w:rsid w:val="00C50676"/>
    <w:rsid w:val="00C506EC"/>
    <w:rsid w:val="00C50A7D"/>
    <w:rsid w:val="00C511B8"/>
    <w:rsid w:val="00C511F0"/>
    <w:rsid w:val="00C56FDF"/>
    <w:rsid w:val="00C57E7F"/>
    <w:rsid w:val="00C57F5F"/>
    <w:rsid w:val="00C60595"/>
    <w:rsid w:val="00C60DE9"/>
    <w:rsid w:val="00C628EB"/>
    <w:rsid w:val="00C66C97"/>
    <w:rsid w:val="00C67D7A"/>
    <w:rsid w:val="00C70B45"/>
    <w:rsid w:val="00C729B2"/>
    <w:rsid w:val="00C73461"/>
    <w:rsid w:val="00C739EE"/>
    <w:rsid w:val="00C73D47"/>
    <w:rsid w:val="00C75361"/>
    <w:rsid w:val="00C76586"/>
    <w:rsid w:val="00C76EB3"/>
    <w:rsid w:val="00C778BC"/>
    <w:rsid w:val="00C80F60"/>
    <w:rsid w:val="00C81923"/>
    <w:rsid w:val="00C82E4B"/>
    <w:rsid w:val="00C8408E"/>
    <w:rsid w:val="00C85073"/>
    <w:rsid w:val="00C85446"/>
    <w:rsid w:val="00C864B2"/>
    <w:rsid w:val="00C87437"/>
    <w:rsid w:val="00C90299"/>
    <w:rsid w:val="00C92322"/>
    <w:rsid w:val="00C92D6F"/>
    <w:rsid w:val="00CA11B1"/>
    <w:rsid w:val="00CA158A"/>
    <w:rsid w:val="00CA1E06"/>
    <w:rsid w:val="00CA3DE6"/>
    <w:rsid w:val="00CA476B"/>
    <w:rsid w:val="00CA5782"/>
    <w:rsid w:val="00CA5A8F"/>
    <w:rsid w:val="00CA69D8"/>
    <w:rsid w:val="00CA73A1"/>
    <w:rsid w:val="00CA7FAF"/>
    <w:rsid w:val="00CB2D96"/>
    <w:rsid w:val="00CB4985"/>
    <w:rsid w:val="00CB4ECE"/>
    <w:rsid w:val="00CB6BFA"/>
    <w:rsid w:val="00CC15BA"/>
    <w:rsid w:val="00CC160E"/>
    <w:rsid w:val="00CC25FF"/>
    <w:rsid w:val="00CC40D5"/>
    <w:rsid w:val="00CC4EA2"/>
    <w:rsid w:val="00CC5572"/>
    <w:rsid w:val="00CC63C2"/>
    <w:rsid w:val="00CC7C17"/>
    <w:rsid w:val="00CD05D8"/>
    <w:rsid w:val="00CD14DF"/>
    <w:rsid w:val="00CD4EC8"/>
    <w:rsid w:val="00CD6E54"/>
    <w:rsid w:val="00CD72BD"/>
    <w:rsid w:val="00CD76A3"/>
    <w:rsid w:val="00CD7A00"/>
    <w:rsid w:val="00CE08A1"/>
    <w:rsid w:val="00CE705C"/>
    <w:rsid w:val="00CE74C9"/>
    <w:rsid w:val="00CF0971"/>
    <w:rsid w:val="00CF0A9C"/>
    <w:rsid w:val="00CF2276"/>
    <w:rsid w:val="00CF29E2"/>
    <w:rsid w:val="00CF4B1D"/>
    <w:rsid w:val="00CF5E5D"/>
    <w:rsid w:val="00CF5F47"/>
    <w:rsid w:val="00CF672E"/>
    <w:rsid w:val="00D01F63"/>
    <w:rsid w:val="00D025A9"/>
    <w:rsid w:val="00D02E17"/>
    <w:rsid w:val="00D0449E"/>
    <w:rsid w:val="00D05962"/>
    <w:rsid w:val="00D0698A"/>
    <w:rsid w:val="00D06E02"/>
    <w:rsid w:val="00D10A2B"/>
    <w:rsid w:val="00D15A8B"/>
    <w:rsid w:val="00D17B52"/>
    <w:rsid w:val="00D207FE"/>
    <w:rsid w:val="00D21AC2"/>
    <w:rsid w:val="00D22A15"/>
    <w:rsid w:val="00D256F3"/>
    <w:rsid w:val="00D25AB5"/>
    <w:rsid w:val="00D25DD6"/>
    <w:rsid w:val="00D265D0"/>
    <w:rsid w:val="00D26E63"/>
    <w:rsid w:val="00D304F3"/>
    <w:rsid w:val="00D30639"/>
    <w:rsid w:val="00D31483"/>
    <w:rsid w:val="00D335B9"/>
    <w:rsid w:val="00D3411E"/>
    <w:rsid w:val="00D34270"/>
    <w:rsid w:val="00D347A8"/>
    <w:rsid w:val="00D34B4E"/>
    <w:rsid w:val="00D355ED"/>
    <w:rsid w:val="00D36103"/>
    <w:rsid w:val="00D36F79"/>
    <w:rsid w:val="00D37F83"/>
    <w:rsid w:val="00D40CD8"/>
    <w:rsid w:val="00D410F7"/>
    <w:rsid w:val="00D464E5"/>
    <w:rsid w:val="00D4668C"/>
    <w:rsid w:val="00D47D88"/>
    <w:rsid w:val="00D5188D"/>
    <w:rsid w:val="00D52C88"/>
    <w:rsid w:val="00D561E9"/>
    <w:rsid w:val="00D61216"/>
    <w:rsid w:val="00D62736"/>
    <w:rsid w:val="00D63D50"/>
    <w:rsid w:val="00D64945"/>
    <w:rsid w:val="00D64A18"/>
    <w:rsid w:val="00D64C1C"/>
    <w:rsid w:val="00D702B2"/>
    <w:rsid w:val="00D705FF"/>
    <w:rsid w:val="00D71A2C"/>
    <w:rsid w:val="00D726F1"/>
    <w:rsid w:val="00D74F5A"/>
    <w:rsid w:val="00D75F6A"/>
    <w:rsid w:val="00D80425"/>
    <w:rsid w:val="00D80A07"/>
    <w:rsid w:val="00D8305D"/>
    <w:rsid w:val="00D85081"/>
    <w:rsid w:val="00D8613B"/>
    <w:rsid w:val="00D86FD3"/>
    <w:rsid w:val="00D87000"/>
    <w:rsid w:val="00D90B34"/>
    <w:rsid w:val="00D91DFC"/>
    <w:rsid w:val="00D945D3"/>
    <w:rsid w:val="00D95AF7"/>
    <w:rsid w:val="00D95EF0"/>
    <w:rsid w:val="00D971B8"/>
    <w:rsid w:val="00D97D9B"/>
    <w:rsid w:val="00DA3855"/>
    <w:rsid w:val="00DA4176"/>
    <w:rsid w:val="00DA4CA6"/>
    <w:rsid w:val="00DA5367"/>
    <w:rsid w:val="00DA5985"/>
    <w:rsid w:val="00DA5D7A"/>
    <w:rsid w:val="00DA5F31"/>
    <w:rsid w:val="00DA6B71"/>
    <w:rsid w:val="00DA6E2B"/>
    <w:rsid w:val="00DA7CA5"/>
    <w:rsid w:val="00DB0E28"/>
    <w:rsid w:val="00DB25D3"/>
    <w:rsid w:val="00DB342E"/>
    <w:rsid w:val="00DB4C3D"/>
    <w:rsid w:val="00DB7E81"/>
    <w:rsid w:val="00DC3092"/>
    <w:rsid w:val="00DC3688"/>
    <w:rsid w:val="00DC44AB"/>
    <w:rsid w:val="00DC4A3A"/>
    <w:rsid w:val="00DC4D3F"/>
    <w:rsid w:val="00DC7F90"/>
    <w:rsid w:val="00DD0E71"/>
    <w:rsid w:val="00DD121B"/>
    <w:rsid w:val="00DD171E"/>
    <w:rsid w:val="00DD2632"/>
    <w:rsid w:val="00DD58EF"/>
    <w:rsid w:val="00DD78B5"/>
    <w:rsid w:val="00DD7D07"/>
    <w:rsid w:val="00DE0631"/>
    <w:rsid w:val="00DE0C21"/>
    <w:rsid w:val="00DE1DD3"/>
    <w:rsid w:val="00DE4A43"/>
    <w:rsid w:val="00DE5174"/>
    <w:rsid w:val="00DE54A7"/>
    <w:rsid w:val="00DF0110"/>
    <w:rsid w:val="00DF070A"/>
    <w:rsid w:val="00DF196D"/>
    <w:rsid w:val="00DF2276"/>
    <w:rsid w:val="00DF29DF"/>
    <w:rsid w:val="00DF328F"/>
    <w:rsid w:val="00DF3408"/>
    <w:rsid w:val="00DF3B22"/>
    <w:rsid w:val="00DF3BB7"/>
    <w:rsid w:val="00DF3C43"/>
    <w:rsid w:val="00DF3CD2"/>
    <w:rsid w:val="00DF44F4"/>
    <w:rsid w:val="00DF60C4"/>
    <w:rsid w:val="00DF6594"/>
    <w:rsid w:val="00DF6D99"/>
    <w:rsid w:val="00DF7821"/>
    <w:rsid w:val="00DF7963"/>
    <w:rsid w:val="00DF7ACA"/>
    <w:rsid w:val="00DF7B87"/>
    <w:rsid w:val="00E015B0"/>
    <w:rsid w:val="00E01AAD"/>
    <w:rsid w:val="00E01D74"/>
    <w:rsid w:val="00E027BB"/>
    <w:rsid w:val="00E03152"/>
    <w:rsid w:val="00E045FE"/>
    <w:rsid w:val="00E047F6"/>
    <w:rsid w:val="00E05BD6"/>
    <w:rsid w:val="00E05D31"/>
    <w:rsid w:val="00E11A6E"/>
    <w:rsid w:val="00E13D72"/>
    <w:rsid w:val="00E14669"/>
    <w:rsid w:val="00E1553E"/>
    <w:rsid w:val="00E15B9D"/>
    <w:rsid w:val="00E16950"/>
    <w:rsid w:val="00E20727"/>
    <w:rsid w:val="00E21290"/>
    <w:rsid w:val="00E25BA1"/>
    <w:rsid w:val="00E260B3"/>
    <w:rsid w:val="00E26DDC"/>
    <w:rsid w:val="00E26DFE"/>
    <w:rsid w:val="00E27A67"/>
    <w:rsid w:val="00E304CA"/>
    <w:rsid w:val="00E30514"/>
    <w:rsid w:val="00E32650"/>
    <w:rsid w:val="00E32BA7"/>
    <w:rsid w:val="00E337AF"/>
    <w:rsid w:val="00E34DF4"/>
    <w:rsid w:val="00E35FE8"/>
    <w:rsid w:val="00E368F8"/>
    <w:rsid w:val="00E3728C"/>
    <w:rsid w:val="00E45200"/>
    <w:rsid w:val="00E457D1"/>
    <w:rsid w:val="00E45B97"/>
    <w:rsid w:val="00E47A02"/>
    <w:rsid w:val="00E500FF"/>
    <w:rsid w:val="00E507AF"/>
    <w:rsid w:val="00E51F2E"/>
    <w:rsid w:val="00E54192"/>
    <w:rsid w:val="00E54C5C"/>
    <w:rsid w:val="00E55BCA"/>
    <w:rsid w:val="00E60283"/>
    <w:rsid w:val="00E60850"/>
    <w:rsid w:val="00E608F4"/>
    <w:rsid w:val="00E6182E"/>
    <w:rsid w:val="00E64005"/>
    <w:rsid w:val="00E64672"/>
    <w:rsid w:val="00E658F0"/>
    <w:rsid w:val="00E65A43"/>
    <w:rsid w:val="00E706BA"/>
    <w:rsid w:val="00E70F70"/>
    <w:rsid w:val="00E72C30"/>
    <w:rsid w:val="00E739E2"/>
    <w:rsid w:val="00E75483"/>
    <w:rsid w:val="00E76F52"/>
    <w:rsid w:val="00E77B7B"/>
    <w:rsid w:val="00E83827"/>
    <w:rsid w:val="00E95A09"/>
    <w:rsid w:val="00E95CA1"/>
    <w:rsid w:val="00E962D1"/>
    <w:rsid w:val="00E96DC0"/>
    <w:rsid w:val="00E9752C"/>
    <w:rsid w:val="00EA0A9A"/>
    <w:rsid w:val="00EA2042"/>
    <w:rsid w:val="00EA32DA"/>
    <w:rsid w:val="00EA5205"/>
    <w:rsid w:val="00EA6593"/>
    <w:rsid w:val="00EB1220"/>
    <w:rsid w:val="00EB1386"/>
    <w:rsid w:val="00EB195B"/>
    <w:rsid w:val="00EB212F"/>
    <w:rsid w:val="00EB2574"/>
    <w:rsid w:val="00EB4B0D"/>
    <w:rsid w:val="00EB4E06"/>
    <w:rsid w:val="00EB4F7D"/>
    <w:rsid w:val="00EB6320"/>
    <w:rsid w:val="00EB6830"/>
    <w:rsid w:val="00EB7266"/>
    <w:rsid w:val="00EB73F3"/>
    <w:rsid w:val="00EB7570"/>
    <w:rsid w:val="00EB792A"/>
    <w:rsid w:val="00EC1AAA"/>
    <w:rsid w:val="00EC525D"/>
    <w:rsid w:val="00EC7372"/>
    <w:rsid w:val="00ED1C08"/>
    <w:rsid w:val="00ED1EF6"/>
    <w:rsid w:val="00ED3926"/>
    <w:rsid w:val="00ED4B69"/>
    <w:rsid w:val="00ED68BA"/>
    <w:rsid w:val="00EE03FA"/>
    <w:rsid w:val="00EE07DE"/>
    <w:rsid w:val="00EE22D8"/>
    <w:rsid w:val="00EE2517"/>
    <w:rsid w:val="00EE256B"/>
    <w:rsid w:val="00EE2B95"/>
    <w:rsid w:val="00EE36B8"/>
    <w:rsid w:val="00EE40EB"/>
    <w:rsid w:val="00EE795C"/>
    <w:rsid w:val="00EF1A42"/>
    <w:rsid w:val="00EF2BCB"/>
    <w:rsid w:val="00EF3ED8"/>
    <w:rsid w:val="00EF4CB5"/>
    <w:rsid w:val="00EF4F07"/>
    <w:rsid w:val="00EF6C3A"/>
    <w:rsid w:val="00EF77EA"/>
    <w:rsid w:val="00F05A13"/>
    <w:rsid w:val="00F05F9B"/>
    <w:rsid w:val="00F0626B"/>
    <w:rsid w:val="00F07C3A"/>
    <w:rsid w:val="00F07FA4"/>
    <w:rsid w:val="00F102B4"/>
    <w:rsid w:val="00F1231D"/>
    <w:rsid w:val="00F12CDB"/>
    <w:rsid w:val="00F13FF2"/>
    <w:rsid w:val="00F16DA4"/>
    <w:rsid w:val="00F209AC"/>
    <w:rsid w:val="00F21C2F"/>
    <w:rsid w:val="00F24D19"/>
    <w:rsid w:val="00F24D8B"/>
    <w:rsid w:val="00F269DB"/>
    <w:rsid w:val="00F275D6"/>
    <w:rsid w:val="00F31F73"/>
    <w:rsid w:val="00F3242E"/>
    <w:rsid w:val="00F328E8"/>
    <w:rsid w:val="00F33FB4"/>
    <w:rsid w:val="00F36F63"/>
    <w:rsid w:val="00F37108"/>
    <w:rsid w:val="00F3729E"/>
    <w:rsid w:val="00F37DCB"/>
    <w:rsid w:val="00F4023F"/>
    <w:rsid w:val="00F411CD"/>
    <w:rsid w:val="00F43294"/>
    <w:rsid w:val="00F43478"/>
    <w:rsid w:val="00F43B37"/>
    <w:rsid w:val="00F47D08"/>
    <w:rsid w:val="00F547AF"/>
    <w:rsid w:val="00F54821"/>
    <w:rsid w:val="00F5555E"/>
    <w:rsid w:val="00F55906"/>
    <w:rsid w:val="00F57405"/>
    <w:rsid w:val="00F62A32"/>
    <w:rsid w:val="00F67BD7"/>
    <w:rsid w:val="00F7035C"/>
    <w:rsid w:val="00F70BA8"/>
    <w:rsid w:val="00F72E06"/>
    <w:rsid w:val="00F776F5"/>
    <w:rsid w:val="00F8204E"/>
    <w:rsid w:val="00F82210"/>
    <w:rsid w:val="00F831EA"/>
    <w:rsid w:val="00F837C9"/>
    <w:rsid w:val="00F84510"/>
    <w:rsid w:val="00F84F17"/>
    <w:rsid w:val="00F900F6"/>
    <w:rsid w:val="00F90F7B"/>
    <w:rsid w:val="00F91B24"/>
    <w:rsid w:val="00F97F33"/>
    <w:rsid w:val="00F97F54"/>
    <w:rsid w:val="00FA14DC"/>
    <w:rsid w:val="00FB08E5"/>
    <w:rsid w:val="00FB0903"/>
    <w:rsid w:val="00FB12C4"/>
    <w:rsid w:val="00FB3609"/>
    <w:rsid w:val="00FB7587"/>
    <w:rsid w:val="00FC1C56"/>
    <w:rsid w:val="00FC3CCD"/>
    <w:rsid w:val="00FD182B"/>
    <w:rsid w:val="00FD41C1"/>
    <w:rsid w:val="00FD497E"/>
    <w:rsid w:val="00FD56CB"/>
    <w:rsid w:val="00FE058B"/>
    <w:rsid w:val="00FE066B"/>
    <w:rsid w:val="00FE0B06"/>
    <w:rsid w:val="00FE3B18"/>
    <w:rsid w:val="00FE575A"/>
    <w:rsid w:val="00FE7235"/>
    <w:rsid w:val="00FE7683"/>
    <w:rsid w:val="00FF1590"/>
    <w:rsid w:val="00FF16F8"/>
    <w:rsid w:val="00FF17CD"/>
    <w:rsid w:val="00FF213D"/>
    <w:rsid w:val="00FF2BB4"/>
    <w:rsid w:val="00FF539B"/>
    <w:rsid w:val="00FF6519"/>
    <w:rsid w:val="00FF68F8"/>
    <w:rsid w:val="00FF7C8D"/>
    <w:rsid w:val="00FF7E04"/>
    <w:rsid w:val="09086ED1"/>
    <w:rsid w:val="13B94427"/>
    <w:rsid w:val="16E62C71"/>
    <w:rsid w:val="24A70527"/>
    <w:rsid w:val="25BC7375"/>
    <w:rsid w:val="2C414092"/>
    <w:rsid w:val="32B0688F"/>
    <w:rsid w:val="348627FD"/>
    <w:rsid w:val="35DD7F33"/>
    <w:rsid w:val="3BC70FED"/>
    <w:rsid w:val="3FF40841"/>
    <w:rsid w:val="45476913"/>
    <w:rsid w:val="4E5C3EB0"/>
    <w:rsid w:val="5578084F"/>
    <w:rsid w:val="71656D42"/>
    <w:rsid w:val="720019A3"/>
    <w:rsid w:val="75911030"/>
    <w:rsid w:val="796C3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line="360" w:lineRule="auto"/>
      <w:jc w:val="both"/>
    </w:pPr>
    <w:rPr>
      <w:rFonts w:ascii="Times New Roman" w:hAnsi="Times New Roman"/>
      <w:kern w:val="2"/>
      <w:sz w:val="24"/>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unhideWhenUsed/>
    <w:qFormat/>
    <w:pPr>
      <w:jc w:val="left"/>
    </w:pPr>
  </w:style>
  <w:style w:type="paragraph" w:styleId="30">
    <w:name w:val="toc 3"/>
    <w:basedOn w:val="a0"/>
    <w:next w:val="a0"/>
    <w:uiPriority w:val="39"/>
    <w:unhideWhenUsed/>
    <w:qFormat/>
    <w:pPr>
      <w:ind w:leftChars="400" w:left="840"/>
    </w:pPr>
    <w:rPr>
      <w:rFonts w:eastAsia="宋体"/>
    </w:rPr>
  </w:style>
  <w:style w:type="paragraph" w:styleId="a5">
    <w:name w:val="Balloon Text"/>
    <w:basedOn w:val="a0"/>
    <w:link w:val="Char0"/>
    <w:uiPriority w:val="99"/>
    <w:semiHidden/>
    <w:unhideWhenUsed/>
    <w:qFormat/>
    <w:rPr>
      <w:sz w:val="18"/>
      <w:szCs w:val="18"/>
    </w:rPr>
  </w:style>
  <w:style w:type="paragraph" w:styleId="a6">
    <w:name w:val="footer"/>
    <w:basedOn w:val="a0"/>
    <w:link w:val="Char1"/>
    <w:uiPriority w:val="99"/>
    <w:unhideWhenUsed/>
    <w:qFormat/>
    <w:pPr>
      <w:tabs>
        <w:tab w:val="center" w:pos="4153"/>
        <w:tab w:val="right" w:pos="8306"/>
      </w:tabs>
      <w:snapToGrid w:val="0"/>
      <w:jc w:val="left"/>
    </w:pPr>
    <w:rPr>
      <w:sz w:val="18"/>
      <w:szCs w:val="18"/>
    </w:rPr>
  </w:style>
  <w:style w:type="paragraph" w:styleId="a7">
    <w:name w:val="header"/>
    <w:basedOn w:val="a0"/>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Pr>
      <w:rFonts w:eastAsia="黑体"/>
      <w:b/>
    </w:rPr>
  </w:style>
  <w:style w:type="paragraph" w:styleId="a8">
    <w:name w:val="footnote text"/>
    <w:basedOn w:val="a0"/>
    <w:link w:val="Char3"/>
    <w:uiPriority w:val="99"/>
    <w:semiHidden/>
    <w:unhideWhenUsed/>
    <w:qFormat/>
    <w:pPr>
      <w:snapToGrid w:val="0"/>
      <w:jc w:val="left"/>
    </w:pPr>
    <w:rPr>
      <w:sz w:val="18"/>
      <w:szCs w:val="18"/>
    </w:rPr>
  </w:style>
  <w:style w:type="paragraph" w:styleId="20">
    <w:name w:val="toc 2"/>
    <w:basedOn w:val="a0"/>
    <w:next w:val="a0"/>
    <w:uiPriority w:val="39"/>
    <w:unhideWhenUsed/>
    <w:qFormat/>
    <w:pPr>
      <w:ind w:leftChars="200" w:left="420"/>
    </w:pPr>
    <w:rPr>
      <w:rFonts w:eastAsia="宋体"/>
    </w:rPr>
  </w:style>
  <w:style w:type="paragraph" w:styleId="a9">
    <w:name w:val="annotation subject"/>
    <w:basedOn w:val="a4"/>
    <w:next w:val="a4"/>
    <w:link w:val="Char4"/>
    <w:uiPriority w:val="99"/>
    <w:semiHidden/>
    <w:unhideWhenUsed/>
    <w:qFormat/>
    <w:rPr>
      <w:b/>
      <w:bCs/>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uiPriority w:val="99"/>
    <w:unhideWhenUsed/>
    <w:qFormat/>
    <w:rPr>
      <w:color w:val="0000FF" w:themeColor="hyperlink"/>
      <w:u w:val="single"/>
    </w:rPr>
  </w:style>
  <w:style w:type="character" w:styleId="ac">
    <w:name w:val="annotation reference"/>
    <w:basedOn w:val="a1"/>
    <w:uiPriority w:val="99"/>
    <w:semiHidden/>
    <w:unhideWhenUsed/>
    <w:qFormat/>
    <w:rPr>
      <w:sz w:val="21"/>
      <w:szCs w:val="21"/>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paragraph" w:customStyle="1" w:styleId="11">
    <w:name w:val="目录样式1"/>
    <w:basedOn w:val="a0"/>
    <w:next w:val="a0"/>
    <w:link w:val="1Char0"/>
    <w:qFormat/>
    <w:pPr>
      <w:snapToGrid w:val="0"/>
      <w:jc w:val="center"/>
      <w:outlineLvl w:val="0"/>
    </w:pPr>
    <w:rPr>
      <w:rFonts w:ascii="黑体" w:eastAsia="黑体" w:hAnsi="黑体"/>
      <w:b/>
      <w:sz w:val="36"/>
      <w:szCs w:val="36"/>
    </w:rPr>
  </w:style>
  <w:style w:type="character" w:customStyle="1" w:styleId="1Char0">
    <w:name w:val="目录样式1 Char"/>
    <w:basedOn w:val="a1"/>
    <w:link w:val="11"/>
    <w:qFormat/>
    <w:rPr>
      <w:rFonts w:ascii="黑体" w:eastAsia="黑体" w:hAnsi="黑体"/>
      <w:b/>
      <w:sz w:val="36"/>
      <w:szCs w:val="36"/>
    </w:rPr>
  </w:style>
  <w:style w:type="paragraph" w:customStyle="1" w:styleId="21">
    <w:name w:val="目录样式2"/>
    <w:basedOn w:val="a0"/>
    <w:next w:val="a0"/>
    <w:link w:val="2Char0"/>
    <w:qFormat/>
    <w:pPr>
      <w:snapToGrid w:val="0"/>
      <w:outlineLvl w:val="1"/>
    </w:pPr>
    <w:rPr>
      <w:rFonts w:eastAsiaTheme="majorEastAsia"/>
      <w:b/>
      <w:sz w:val="28"/>
    </w:rPr>
  </w:style>
  <w:style w:type="character" w:customStyle="1" w:styleId="2Char0">
    <w:name w:val="目录样式2 Char"/>
    <w:basedOn w:val="a1"/>
    <w:link w:val="21"/>
    <w:qFormat/>
    <w:rPr>
      <w:rFonts w:ascii="Times New Roman" w:eastAsiaTheme="majorEastAsia" w:hAnsi="Times New Roman"/>
      <w:b/>
      <w:sz w:val="28"/>
    </w:rPr>
  </w:style>
  <w:style w:type="paragraph" w:customStyle="1" w:styleId="31">
    <w:name w:val="目录样式3"/>
    <w:basedOn w:val="a0"/>
    <w:next w:val="a0"/>
    <w:link w:val="3Char0"/>
    <w:qFormat/>
    <w:pPr>
      <w:snapToGrid w:val="0"/>
      <w:outlineLvl w:val="2"/>
    </w:pPr>
    <w:rPr>
      <w:rFonts w:eastAsiaTheme="majorEastAsia"/>
      <w:b/>
    </w:rPr>
  </w:style>
  <w:style w:type="character" w:customStyle="1" w:styleId="3Char0">
    <w:name w:val="目录样式3 Char"/>
    <w:basedOn w:val="a1"/>
    <w:link w:val="31"/>
    <w:qFormat/>
    <w:rPr>
      <w:rFonts w:ascii="Times New Roman" w:eastAsiaTheme="majorEastAsia" w:hAnsi="Times New Roman"/>
      <w:b/>
      <w:sz w:val="24"/>
    </w:rPr>
  </w:style>
  <w:style w:type="paragraph" w:customStyle="1" w:styleId="ad">
    <w:name w:val="图表"/>
    <w:basedOn w:val="a0"/>
    <w:next w:val="a0"/>
    <w:link w:val="Char5"/>
    <w:qFormat/>
    <w:pPr>
      <w:jc w:val="center"/>
    </w:pPr>
    <w:rPr>
      <w:rFonts w:eastAsia="宋体" w:cs="Times New Roman"/>
      <w:color w:val="000000"/>
      <w:kern w:val="0"/>
      <w:sz w:val="21"/>
      <w:szCs w:val="24"/>
    </w:rPr>
  </w:style>
  <w:style w:type="character" w:customStyle="1" w:styleId="Char5">
    <w:name w:val="图表 Char"/>
    <w:basedOn w:val="a1"/>
    <w:link w:val="ad"/>
    <w:qFormat/>
    <w:rPr>
      <w:rFonts w:ascii="Times New Roman" w:eastAsia="宋体" w:hAnsi="Times New Roman" w:cs="Times New Roman"/>
      <w:color w:val="000000"/>
      <w:kern w:val="0"/>
      <w:szCs w:val="24"/>
    </w:rPr>
  </w:style>
  <w:style w:type="character" w:customStyle="1" w:styleId="Char0">
    <w:name w:val="批注框文本 Char"/>
    <w:basedOn w:val="a1"/>
    <w:link w:val="a5"/>
    <w:uiPriority w:val="99"/>
    <w:semiHidden/>
    <w:qFormat/>
    <w:rPr>
      <w:rFonts w:ascii="Times New Roman" w:hAnsi="Times New Roman"/>
      <w:sz w:val="18"/>
      <w:szCs w:val="18"/>
    </w:rPr>
  </w:style>
  <w:style w:type="paragraph" w:styleId="ae">
    <w:name w:val="List Paragraph"/>
    <w:basedOn w:val="a0"/>
    <w:link w:val="Char6"/>
    <w:uiPriority w:val="34"/>
    <w:qFormat/>
    <w:pPr>
      <w:ind w:firstLineChars="200" w:firstLine="420"/>
    </w:pPr>
    <w:rPr>
      <w:rFonts w:ascii="Calibri" w:eastAsia="宋体" w:hAnsi="Calibri" w:cs="Times New Roman"/>
    </w:rPr>
  </w:style>
  <w:style w:type="character" w:customStyle="1" w:styleId="Char6">
    <w:name w:val="列出段落 Char"/>
    <w:link w:val="ae"/>
    <w:uiPriority w:val="34"/>
    <w:qFormat/>
    <w:rPr>
      <w:rFonts w:ascii="Calibri" w:eastAsia="宋体" w:hAnsi="Calibri" w:cs="Times New Roman"/>
    </w:rPr>
  </w:style>
  <w:style w:type="character" w:customStyle="1" w:styleId="Char3">
    <w:name w:val="脚注文本 Char"/>
    <w:basedOn w:val="a1"/>
    <w:link w:val="a8"/>
    <w:uiPriority w:val="99"/>
    <w:semiHidden/>
    <w:qFormat/>
    <w:rPr>
      <w:rFonts w:ascii="Times New Roman" w:hAnsi="Times New Roman"/>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character" w:customStyle="1" w:styleId="3Char">
    <w:name w:val="标题 3 Char"/>
    <w:basedOn w:val="a1"/>
    <w:link w:val="3"/>
    <w:uiPriority w:val="9"/>
    <w:semiHidden/>
    <w:qFormat/>
    <w:rPr>
      <w:rFonts w:ascii="Times New Roman" w:hAnsi="Times New Roman"/>
      <w:b/>
      <w:bCs/>
      <w:sz w:val="32"/>
      <w:szCs w:val="32"/>
    </w:rPr>
  </w:style>
  <w:style w:type="character" w:customStyle="1" w:styleId="apple-converted-space">
    <w:name w:val="apple-converted-space"/>
    <w:basedOn w:val="a1"/>
    <w:qFormat/>
  </w:style>
  <w:style w:type="paragraph" w:customStyle="1" w:styleId="a">
    <w:name w:val="参考文献"/>
    <w:basedOn w:val="a0"/>
    <w:next w:val="a0"/>
    <w:link w:val="Char7"/>
    <w:qFormat/>
    <w:pPr>
      <w:numPr>
        <w:numId w:val="1"/>
      </w:numPr>
      <w:wordWrap w:val="0"/>
    </w:pPr>
  </w:style>
  <w:style w:type="character" w:customStyle="1" w:styleId="Char7">
    <w:name w:val="参考文献 Char"/>
    <w:basedOn w:val="Char6"/>
    <w:link w:val="a"/>
    <w:qFormat/>
    <w:rPr>
      <w:rFonts w:ascii="Times New Roman" w:eastAsia="宋体" w:hAnsi="Times New Roman" w:cs="Times New Roman"/>
      <w:sz w:val="24"/>
    </w:rPr>
  </w:style>
  <w:style w:type="character" w:customStyle="1" w:styleId="Char">
    <w:name w:val="批注文字 Char"/>
    <w:basedOn w:val="a1"/>
    <w:link w:val="a4"/>
    <w:uiPriority w:val="99"/>
    <w:semiHidden/>
    <w:qFormat/>
    <w:rPr>
      <w:rFonts w:ascii="Times New Roman" w:hAnsi="Times New Roman"/>
      <w:sz w:val="24"/>
    </w:rPr>
  </w:style>
  <w:style w:type="character" w:customStyle="1" w:styleId="Char4">
    <w:name w:val="批注主题 Char"/>
    <w:basedOn w:val="Char"/>
    <w:link w:val="a9"/>
    <w:uiPriority w:val="99"/>
    <w:semiHidden/>
    <w:qFormat/>
    <w:rPr>
      <w:rFonts w:ascii="Times New Roman" w:hAnsi="Times New Roman"/>
      <w:b/>
      <w:bCs/>
      <w:sz w:val="24"/>
    </w:rPr>
  </w:style>
  <w:style w:type="paragraph" w:customStyle="1" w:styleId="12">
    <w:name w:val="修订1"/>
    <w:hidden/>
    <w:uiPriority w:val="99"/>
    <w:semiHidden/>
    <w:qFormat/>
    <w:rPr>
      <w:rFonts w:ascii="Times New Roman" w:hAnsi="Times New Roman"/>
      <w:kern w:val="2"/>
      <w:sz w:val="24"/>
      <w:szCs w:val="22"/>
    </w:rPr>
  </w:style>
  <w:style w:type="character" w:styleId="af">
    <w:name w:val="Placeholder Text"/>
    <w:basedOn w:val="a1"/>
    <w:uiPriority w:val="99"/>
    <w:semiHidden/>
    <w:qFormat/>
    <w:rPr>
      <w:color w:val="808080"/>
    </w:rPr>
  </w:style>
  <w:style w:type="paragraph" w:customStyle="1" w:styleId="22">
    <w:name w:val="修订2"/>
    <w:hidden/>
    <w:uiPriority w:val="99"/>
    <w:unhideWhenUsed/>
    <w:qFormat/>
    <w:rPr>
      <w:rFonts w:ascii="Times New Roman" w:hAnsi="Times New Roman"/>
      <w:kern w:val="2"/>
      <w:sz w:val="24"/>
      <w:szCs w:val="22"/>
    </w:rPr>
  </w:style>
  <w:style w:type="paragraph" w:customStyle="1" w:styleId="32">
    <w:name w:val="修订3"/>
    <w:hidden/>
    <w:uiPriority w:val="99"/>
    <w:unhideWhenUsed/>
    <w:qFormat/>
    <w:rPr>
      <w:rFonts w:ascii="Times New Roman" w:hAnsi="Times New Roman"/>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spacing w:line="360" w:lineRule="auto"/>
      <w:jc w:val="both"/>
    </w:pPr>
    <w:rPr>
      <w:rFonts w:ascii="Times New Roman" w:hAnsi="Times New Roman"/>
      <w:kern w:val="2"/>
      <w:sz w:val="24"/>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unhideWhenUsed/>
    <w:qFormat/>
    <w:pPr>
      <w:jc w:val="left"/>
    </w:pPr>
  </w:style>
  <w:style w:type="paragraph" w:styleId="30">
    <w:name w:val="toc 3"/>
    <w:basedOn w:val="a0"/>
    <w:next w:val="a0"/>
    <w:uiPriority w:val="39"/>
    <w:unhideWhenUsed/>
    <w:qFormat/>
    <w:pPr>
      <w:ind w:leftChars="400" w:left="840"/>
    </w:pPr>
    <w:rPr>
      <w:rFonts w:eastAsia="宋体"/>
    </w:rPr>
  </w:style>
  <w:style w:type="paragraph" w:styleId="a5">
    <w:name w:val="Balloon Text"/>
    <w:basedOn w:val="a0"/>
    <w:link w:val="Char0"/>
    <w:uiPriority w:val="99"/>
    <w:semiHidden/>
    <w:unhideWhenUsed/>
    <w:qFormat/>
    <w:rPr>
      <w:sz w:val="18"/>
      <w:szCs w:val="18"/>
    </w:rPr>
  </w:style>
  <w:style w:type="paragraph" w:styleId="a6">
    <w:name w:val="footer"/>
    <w:basedOn w:val="a0"/>
    <w:link w:val="Char1"/>
    <w:uiPriority w:val="99"/>
    <w:unhideWhenUsed/>
    <w:qFormat/>
    <w:pPr>
      <w:tabs>
        <w:tab w:val="center" w:pos="4153"/>
        <w:tab w:val="right" w:pos="8306"/>
      </w:tabs>
      <w:snapToGrid w:val="0"/>
      <w:jc w:val="left"/>
    </w:pPr>
    <w:rPr>
      <w:sz w:val="18"/>
      <w:szCs w:val="18"/>
    </w:rPr>
  </w:style>
  <w:style w:type="paragraph" w:styleId="a7">
    <w:name w:val="header"/>
    <w:basedOn w:val="a0"/>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Pr>
      <w:rFonts w:eastAsia="黑体"/>
      <w:b/>
    </w:rPr>
  </w:style>
  <w:style w:type="paragraph" w:styleId="a8">
    <w:name w:val="footnote text"/>
    <w:basedOn w:val="a0"/>
    <w:link w:val="Char3"/>
    <w:uiPriority w:val="99"/>
    <w:semiHidden/>
    <w:unhideWhenUsed/>
    <w:qFormat/>
    <w:pPr>
      <w:snapToGrid w:val="0"/>
      <w:jc w:val="left"/>
    </w:pPr>
    <w:rPr>
      <w:sz w:val="18"/>
      <w:szCs w:val="18"/>
    </w:rPr>
  </w:style>
  <w:style w:type="paragraph" w:styleId="20">
    <w:name w:val="toc 2"/>
    <w:basedOn w:val="a0"/>
    <w:next w:val="a0"/>
    <w:uiPriority w:val="39"/>
    <w:unhideWhenUsed/>
    <w:qFormat/>
    <w:pPr>
      <w:ind w:leftChars="200" w:left="420"/>
    </w:pPr>
    <w:rPr>
      <w:rFonts w:eastAsia="宋体"/>
    </w:rPr>
  </w:style>
  <w:style w:type="paragraph" w:styleId="a9">
    <w:name w:val="annotation subject"/>
    <w:basedOn w:val="a4"/>
    <w:next w:val="a4"/>
    <w:link w:val="Char4"/>
    <w:uiPriority w:val="99"/>
    <w:semiHidden/>
    <w:unhideWhenUsed/>
    <w:qFormat/>
    <w:rPr>
      <w:b/>
      <w:bCs/>
    </w:rPr>
  </w:style>
  <w:style w:type="table" w:styleId="aa">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1"/>
    <w:uiPriority w:val="99"/>
    <w:unhideWhenUsed/>
    <w:qFormat/>
    <w:rPr>
      <w:color w:val="0000FF" w:themeColor="hyperlink"/>
      <w:u w:val="single"/>
    </w:rPr>
  </w:style>
  <w:style w:type="character" w:styleId="ac">
    <w:name w:val="annotation reference"/>
    <w:basedOn w:val="a1"/>
    <w:uiPriority w:val="99"/>
    <w:semiHidden/>
    <w:unhideWhenUsed/>
    <w:qFormat/>
    <w:rPr>
      <w:sz w:val="21"/>
      <w:szCs w:val="21"/>
    </w:rPr>
  </w:style>
  <w:style w:type="character" w:customStyle="1" w:styleId="Char2">
    <w:name w:val="页眉 Char"/>
    <w:basedOn w:val="a1"/>
    <w:link w:val="a7"/>
    <w:uiPriority w:val="99"/>
    <w:qFormat/>
    <w:rPr>
      <w:sz w:val="18"/>
      <w:szCs w:val="18"/>
    </w:rPr>
  </w:style>
  <w:style w:type="character" w:customStyle="1" w:styleId="Char1">
    <w:name w:val="页脚 Char"/>
    <w:basedOn w:val="a1"/>
    <w:link w:val="a6"/>
    <w:uiPriority w:val="99"/>
    <w:qFormat/>
    <w:rPr>
      <w:sz w:val="18"/>
      <w:szCs w:val="18"/>
    </w:rPr>
  </w:style>
  <w:style w:type="paragraph" w:customStyle="1" w:styleId="11">
    <w:name w:val="目录样式1"/>
    <w:basedOn w:val="a0"/>
    <w:next w:val="a0"/>
    <w:link w:val="1Char0"/>
    <w:qFormat/>
    <w:pPr>
      <w:snapToGrid w:val="0"/>
      <w:jc w:val="center"/>
      <w:outlineLvl w:val="0"/>
    </w:pPr>
    <w:rPr>
      <w:rFonts w:ascii="黑体" w:eastAsia="黑体" w:hAnsi="黑体"/>
      <w:b/>
      <w:sz w:val="36"/>
      <w:szCs w:val="36"/>
    </w:rPr>
  </w:style>
  <w:style w:type="character" w:customStyle="1" w:styleId="1Char0">
    <w:name w:val="目录样式1 Char"/>
    <w:basedOn w:val="a1"/>
    <w:link w:val="11"/>
    <w:qFormat/>
    <w:rPr>
      <w:rFonts w:ascii="黑体" w:eastAsia="黑体" w:hAnsi="黑体"/>
      <w:b/>
      <w:sz w:val="36"/>
      <w:szCs w:val="36"/>
    </w:rPr>
  </w:style>
  <w:style w:type="paragraph" w:customStyle="1" w:styleId="21">
    <w:name w:val="目录样式2"/>
    <w:basedOn w:val="a0"/>
    <w:next w:val="a0"/>
    <w:link w:val="2Char0"/>
    <w:qFormat/>
    <w:pPr>
      <w:snapToGrid w:val="0"/>
      <w:outlineLvl w:val="1"/>
    </w:pPr>
    <w:rPr>
      <w:rFonts w:eastAsiaTheme="majorEastAsia"/>
      <w:b/>
      <w:sz w:val="28"/>
    </w:rPr>
  </w:style>
  <w:style w:type="character" w:customStyle="1" w:styleId="2Char0">
    <w:name w:val="目录样式2 Char"/>
    <w:basedOn w:val="a1"/>
    <w:link w:val="21"/>
    <w:qFormat/>
    <w:rPr>
      <w:rFonts w:ascii="Times New Roman" w:eastAsiaTheme="majorEastAsia" w:hAnsi="Times New Roman"/>
      <w:b/>
      <w:sz w:val="28"/>
    </w:rPr>
  </w:style>
  <w:style w:type="paragraph" w:customStyle="1" w:styleId="31">
    <w:name w:val="目录样式3"/>
    <w:basedOn w:val="a0"/>
    <w:next w:val="a0"/>
    <w:link w:val="3Char0"/>
    <w:qFormat/>
    <w:pPr>
      <w:snapToGrid w:val="0"/>
      <w:outlineLvl w:val="2"/>
    </w:pPr>
    <w:rPr>
      <w:rFonts w:eastAsiaTheme="majorEastAsia"/>
      <w:b/>
    </w:rPr>
  </w:style>
  <w:style w:type="character" w:customStyle="1" w:styleId="3Char0">
    <w:name w:val="目录样式3 Char"/>
    <w:basedOn w:val="a1"/>
    <w:link w:val="31"/>
    <w:qFormat/>
    <w:rPr>
      <w:rFonts w:ascii="Times New Roman" w:eastAsiaTheme="majorEastAsia" w:hAnsi="Times New Roman"/>
      <w:b/>
      <w:sz w:val="24"/>
    </w:rPr>
  </w:style>
  <w:style w:type="paragraph" w:customStyle="1" w:styleId="ad">
    <w:name w:val="图表"/>
    <w:basedOn w:val="a0"/>
    <w:next w:val="a0"/>
    <w:link w:val="Char5"/>
    <w:qFormat/>
    <w:pPr>
      <w:jc w:val="center"/>
    </w:pPr>
    <w:rPr>
      <w:rFonts w:eastAsia="宋体" w:cs="Times New Roman"/>
      <w:color w:val="000000"/>
      <w:kern w:val="0"/>
      <w:sz w:val="21"/>
      <w:szCs w:val="24"/>
    </w:rPr>
  </w:style>
  <w:style w:type="character" w:customStyle="1" w:styleId="Char5">
    <w:name w:val="图表 Char"/>
    <w:basedOn w:val="a1"/>
    <w:link w:val="ad"/>
    <w:qFormat/>
    <w:rPr>
      <w:rFonts w:ascii="Times New Roman" w:eastAsia="宋体" w:hAnsi="Times New Roman" w:cs="Times New Roman"/>
      <w:color w:val="000000"/>
      <w:kern w:val="0"/>
      <w:szCs w:val="24"/>
    </w:rPr>
  </w:style>
  <w:style w:type="character" w:customStyle="1" w:styleId="Char0">
    <w:name w:val="批注框文本 Char"/>
    <w:basedOn w:val="a1"/>
    <w:link w:val="a5"/>
    <w:uiPriority w:val="99"/>
    <w:semiHidden/>
    <w:qFormat/>
    <w:rPr>
      <w:rFonts w:ascii="Times New Roman" w:hAnsi="Times New Roman"/>
      <w:sz w:val="18"/>
      <w:szCs w:val="18"/>
    </w:rPr>
  </w:style>
  <w:style w:type="paragraph" w:styleId="ae">
    <w:name w:val="List Paragraph"/>
    <w:basedOn w:val="a0"/>
    <w:link w:val="Char6"/>
    <w:uiPriority w:val="34"/>
    <w:qFormat/>
    <w:pPr>
      <w:ind w:firstLineChars="200" w:firstLine="420"/>
    </w:pPr>
    <w:rPr>
      <w:rFonts w:ascii="Calibri" w:eastAsia="宋体" w:hAnsi="Calibri" w:cs="Times New Roman"/>
    </w:rPr>
  </w:style>
  <w:style w:type="character" w:customStyle="1" w:styleId="Char6">
    <w:name w:val="列出段落 Char"/>
    <w:link w:val="ae"/>
    <w:uiPriority w:val="34"/>
    <w:qFormat/>
    <w:rPr>
      <w:rFonts w:ascii="Calibri" w:eastAsia="宋体" w:hAnsi="Calibri" w:cs="Times New Roman"/>
    </w:rPr>
  </w:style>
  <w:style w:type="character" w:customStyle="1" w:styleId="Char3">
    <w:name w:val="脚注文本 Char"/>
    <w:basedOn w:val="a1"/>
    <w:link w:val="a8"/>
    <w:uiPriority w:val="99"/>
    <w:semiHidden/>
    <w:qFormat/>
    <w:rPr>
      <w:rFonts w:ascii="Times New Roman" w:hAnsi="Times New Roman"/>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1Char">
    <w:name w:val="标题 1 Char"/>
    <w:basedOn w:val="a1"/>
    <w:link w:val="1"/>
    <w:uiPriority w:val="9"/>
    <w:qFormat/>
    <w:rPr>
      <w:rFonts w:ascii="Times New Roman" w:hAnsi="Times New Roman"/>
      <w:b/>
      <w:bCs/>
      <w:kern w:val="44"/>
      <w:sz w:val="44"/>
      <w:szCs w:val="44"/>
    </w:r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character" w:customStyle="1" w:styleId="3Char">
    <w:name w:val="标题 3 Char"/>
    <w:basedOn w:val="a1"/>
    <w:link w:val="3"/>
    <w:uiPriority w:val="9"/>
    <w:semiHidden/>
    <w:qFormat/>
    <w:rPr>
      <w:rFonts w:ascii="Times New Roman" w:hAnsi="Times New Roman"/>
      <w:b/>
      <w:bCs/>
      <w:sz w:val="32"/>
      <w:szCs w:val="32"/>
    </w:rPr>
  </w:style>
  <w:style w:type="character" w:customStyle="1" w:styleId="apple-converted-space">
    <w:name w:val="apple-converted-space"/>
    <w:basedOn w:val="a1"/>
    <w:qFormat/>
  </w:style>
  <w:style w:type="paragraph" w:customStyle="1" w:styleId="a">
    <w:name w:val="参考文献"/>
    <w:basedOn w:val="a0"/>
    <w:next w:val="a0"/>
    <w:link w:val="Char7"/>
    <w:qFormat/>
    <w:pPr>
      <w:numPr>
        <w:numId w:val="1"/>
      </w:numPr>
      <w:wordWrap w:val="0"/>
    </w:pPr>
  </w:style>
  <w:style w:type="character" w:customStyle="1" w:styleId="Char7">
    <w:name w:val="参考文献 Char"/>
    <w:basedOn w:val="Char6"/>
    <w:link w:val="a"/>
    <w:qFormat/>
    <w:rPr>
      <w:rFonts w:ascii="Times New Roman" w:eastAsia="宋体" w:hAnsi="Times New Roman" w:cs="Times New Roman"/>
      <w:sz w:val="24"/>
    </w:rPr>
  </w:style>
  <w:style w:type="character" w:customStyle="1" w:styleId="Char">
    <w:name w:val="批注文字 Char"/>
    <w:basedOn w:val="a1"/>
    <w:link w:val="a4"/>
    <w:uiPriority w:val="99"/>
    <w:semiHidden/>
    <w:qFormat/>
    <w:rPr>
      <w:rFonts w:ascii="Times New Roman" w:hAnsi="Times New Roman"/>
      <w:sz w:val="24"/>
    </w:rPr>
  </w:style>
  <w:style w:type="character" w:customStyle="1" w:styleId="Char4">
    <w:name w:val="批注主题 Char"/>
    <w:basedOn w:val="Char"/>
    <w:link w:val="a9"/>
    <w:uiPriority w:val="99"/>
    <w:semiHidden/>
    <w:qFormat/>
    <w:rPr>
      <w:rFonts w:ascii="Times New Roman" w:hAnsi="Times New Roman"/>
      <w:b/>
      <w:bCs/>
      <w:sz w:val="24"/>
    </w:rPr>
  </w:style>
  <w:style w:type="paragraph" w:customStyle="1" w:styleId="12">
    <w:name w:val="修订1"/>
    <w:hidden/>
    <w:uiPriority w:val="99"/>
    <w:semiHidden/>
    <w:qFormat/>
    <w:rPr>
      <w:rFonts w:ascii="Times New Roman" w:hAnsi="Times New Roman"/>
      <w:kern w:val="2"/>
      <w:sz w:val="24"/>
      <w:szCs w:val="22"/>
    </w:rPr>
  </w:style>
  <w:style w:type="character" w:styleId="af">
    <w:name w:val="Placeholder Text"/>
    <w:basedOn w:val="a1"/>
    <w:uiPriority w:val="99"/>
    <w:semiHidden/>
    <w:qFormat/>
    <w:rPr>
      <w:color w:val="808080"/>
    </w:rPr>
  </w:style>
  <w:style w:type="paragraph" w:customStyle="1" w:styleId="22">
    <w:name w:val="修订2"/>
    <w:hidden/>
    <w:uiPriority w:val="99"/>
    <w:unhideWhenUsed/>
    <w:qFormat/>
    <w:rPr>
      <w:rFonts w:ascii="Times New Roman" w:hAnsi="Times New Roman"/>
      <w:kern w:val="2"/>
      <w:sz w:val="24"/>
      <w:szCs w:val="22"/>
    </w:rPr>
  </w:style>
  <w:style w:type="paragraph" w:customStyle="1" w:styleId="32">
    <w:name w:val="修订3"/>
    <w:hidden/>
    <w:uiPriority w:val="99"/>
    <w:unhideWhenUsed/>
    <w:qFormat/>
    <w:rPr>
      <w:rFonts w:ascii="Times New Roman" w:hAnsi="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image" Target="media/image1.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9.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2.jpeg"/><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2EC830-79C3-4176-8BD7-D094741D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3777</Words>
  <Characters>21534</Characters>
  <Application>Microsoft Office Word</Application>
  <DocSecurity>0</DocSecurity>
  <Lines>179</Lines>
  <Paragraphs>50</Paragraphs>
  <ScaleCrop>false</ScaleCrop>
  <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张丹枫</cp:lastModifiedBy>
  <cp:revision>2</cp:revision>
  <cp:lastPrinted>2020-04-22T14:17:00Z</cp:lastPrinted>
  <dcterms:created xsi:type="dcterms:W3CDTF">2021-08-27T03:43:00Z</dcterms:created>
  <dcterms:modified xsi:type="dcterms:W3CDTF">2021-08-27T03:43:00Z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CCD3CCBAEEB742C7A4EA5E01B4F8F480</vt:lpwstr>
  </property>
</Properties>
</file>